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2C16" w14:textId="7F6C497A" w:rsidR="00637BFB" w:rsidRPr="00637BFB" w:rsidRDefault="00637BFB" w:rsidP="00637BFB">
      <w:pPr>
        <w:jc w:val="center"/>
        <w:rPr>
          <w:rFonts w:ascii="Arial" w:hAnsi="Arial" w:cs="Arial"/>
          <w:b/>
        </w:rPr>
      </w:pPr>
      <w:r w:rsidRPr="00637BFB">
        <w:rPr>
          <w:rFonts w:ascii="Arial" w:hAnsi="Arial" w:cs="Arial"/>
          <w:b/>
        </w:rPr>
        <w:t>TÖÖVÕTULEPING NR</w:t>
      </w:r>
      <w:r w:rsidR="000D46B1">
        <w:rPr>
          <w:rFonts w:ascii="Arial" w:hAnsi="Arial" w:cs="Arial"/>
          <w:b/>
        </w:rPr>
        <w:t xml:space="preserve"> </w:t>
      </w:r>
      <w:r w:rsidR="000D46B1" w:rsidRPr="000D46B1">
        <w:rPr>
          <w:rFonts w:ascii="Arial" w:hAnsi="Arial" w:cs="Arial"/>
          <w:b/>
        </w:rPr>
        <w:t>1.-4.3/3</w:t>
      </w:r>
    </w:p>
    <w:p w14:paraId="5AC72F9E" w14:textId="16D96D16" w:rsidR="00637BFB" w:rsidRPr="009C7300" w:rsidRDefault="00637BFB" w:rsidP="00637BFB">
      <w:pPr>
        <w:rPr>
          <w:rFonts w:ascii="Arial" w:hAnsi="Arial" w:cs="Arial"/>
          <w:b/>
          <w:bCs/>
        </w:rPr>
      </w:pPr>
      <w:r w:rsidRPr="00637BFB">
        <w:rPr>
          <w:rFonts w:ascii="Arial" w:hAnsi="Arial" w:cs="Arial"/>
          <w:b/>
        </w:rPr>
        <w:t>Põhja-Tallinna Valitsus</w:t>
      </w:r>
      <w:r w:rsidRPr="00637BFB">
        <w:rPr>
          <w:rFonts w:ascii="Arial" w:hAnsi="Arial" w:cs="Arial"/>
        </w:rPr>
        <w:t xml:space="preserve"> (edaspidi </w:t>
      </w:r>
      <w:r w:rsidRPr="00637BFB">
        <w:rPr>
          <w:rFonts w:ascii="Arial" w:hAnsi="Arial" w:cs="Arial"/>
          <w:i/>
        </w:rPr>
        <w:t>telli</w:t>
      </w:r>
      <w:r w:rsidRPr="00637BFB">
        <w:rPr>
          <w:rFonts w:ascii="Arial" w:hAnsi="Arial" w:cs="Arial"/>
          <w:bCs/>
          <w:i/>
        </w:rPr>
        <w:t>ja</w:t>
      </w:r>
      <w:r w:rsidRPr="00637BFB">
        <w:rPr>
          <w:rFonts w:ascii="Arial" w:hAnsi="Arial" w:cs="Arial"/>
        </w:rPr>
        <w:t>), registrikood</w:t>
      </w:r>
      <w:r w:rsidRPr="00044F8E">
        <w:rPr>
          <w:rFonts w:ascii="Arial" w:hAnsi="Arial" w:cs="Arial"/>
        </w:rPr>
        <w:t xml:space="preserve"> 75017745, postiaadress Kari 13, 10311, Tallinn, keda esindab põhimääruse alusel Põhja-Tallinna linnaosa vanem </w:t>
      </w:r>
      <w:r w:rsidR="009C7300" w:rsidRPr="00044F8E">
        <w:rPr>
          <w:rFonts w:ascii="Arial" w:hAnsi="Arial" w:cs="Arial"/>
        </w:rPr>
        <w:t>Manuela Pihlap</w:t>
      </w:r>
    </w:p>
    <w:p w14:paraId="267AA255" w14:textId="77777777" w:rsidR="00637BFB" w:rsidRPr="00637BFB" w:rsidRDefault="00637BFB" w:rsidP="00637BFB">
      <w:pPr>
        <w:rPr>
          <w:rFonts w:ascii="Arial" w:hAnsi="Arial" w:cs="Arial"/>
        </w:rPr>
      </w:pPr>
      <w:r w:rsidRPr="00637BFB">
        <w:rPr>
          <w:rFonts w:ascii="Arial" w:hAnsi="Arial" w:cs="Arial"/>
        </w:rPr>
        <w:t>ja</w:t>
      </w:r>
    </w:p>
    <w:p w14:paraId="49B259DD" w14:textId="1B727D65" w:rsidR="00637BFB" w:rsidRPr="00044F8E" w:rsidRDefault="00DA2039" w:rsidP="00637BFB">
      <w:pPr>
        <w:rPr>
          <w:rFonts w:ascii="Arial" w:hAnsi="Arial" w:cs="Arial"/>
          <w:bCs/>
        </w:rPr>
      </w:pPr>
      <w:r>
        <w:rPr>
          <w:rFonts w:ascii="Arial" w:hAnsi="Arial" w:cs="Arial"/>
          <w:b/>
        </w:rPr>
        <w:t>Krausberg Eesti OÜ</w:t>
      </w:r>
      <w:r w:rsidR="00637BFB" w:rsidRPr="00637BFB">
        <w:rPr>
          <w:rFonts w:ascii="Arial" w:hAnsi="Arial" w:cs="Arial"/>
          <w:bCs/>
        </w:rPr>
        <w:t xml:space="preserve"> </w:t>
      </w:r>
      <w:r w:rsidR="00637BFB" w:rsidRPr="00637BFB">
        <w:rPr>
          <w:rFonts w:ascii="Arial" w:hAnsi="Arial" w:cs="Arial"/>
        </w:rPr>
        <w:t xml:space="preserve">(edaspidi </w:t>
      </w:r>
      <w:r w:rsidR="00637BFB" w:rsidRPr="00637BFB">
        <w:rPr>
          <w:rFonts w:ascii="Arial" w:hAnsi="Arial" w:cs="Arial"/>
          <w:i/>
        </w:rPr>
        <w:t>töövõt</w:t>
      </w:r>
      <w:r w:rsidR="00637BFB" w:rsidRPr="00637BFB">
        <w:rPr>
          <w:rFonts w:ascii="Arial" w:hAnsi="Arial" w:cs="Arial"/>
          <w:bCs/>
          <w:i/>
        </w:rPr>
        <w:t>ja</w:t>
      </w:r>
      <w:r w:rsidR="00637BFB" w:rsidRPr="00637BFB">
        <w:rPr>
          <w:rFonts w:ascii="Arial" w:hAnsi="Arial" w:cs="Arial"/>
        </w:rPr>
        <w:t xml:space="preserve">), registrikood </w:t>
      </w:r>
      <w:r w:rsidRPr="00044F8E">
        <w:rPr>
          <w:rFonts w:ascii="Arial" w:hAnsi="Arial" w:cs="Arial"/>
          <w:bCs/>
        </w:rPr>
        <w:t>11279028</w:t>
      </w:r>
      <w:r w:rsidR="00637BFB" w:rsidRPr="00044F8E">
        <w:rPr>
          <w:rFonts w:ascii="Arial" w:hAnsi="Arial" w:cs="Arial"/>
          <w:bCs/>
        </w:rPr>
        <w:t xml:space="preserve">, postiaadress </w:t>
      </w:r>
      <w:r w:rsidRPr="00044F8E">
        <w:rPr>
          <w:rFonts w:ascii="Arial" w:hAnsi="Arial" w:cs="Arial"/>
          <w:bCs/>
        </w:rPr>
        <w:t>Pirita tee 102, Pirita linnaosa, 12011 Tallinn, Harju maakond</w:t>
      </w:r>
      <w:r w:rsidR="00637BFB" w:rsidRPr="00044F8E">
        <w:rPr>
          <w:rFonts w:ascii="Arial" w:hAnsi="Arial" w:cs="Arial"/>
          <w:bCs/>
        </w:rPr>
        <w:t xml:space="preserve">, keda esindab </w:t>
      </w:r>
      <w:r w:rsidRPr="00044F8E">
        <w:rPr>
          <w:rFonts w:ascii="Arial" w:hAnsi="Arial" w:cs="Arial"/>
          <w:bCs/>
        </w:rPr>
        <w:t>põhikir</w:t>
      </w:r>
      <w:r w:rsidR="00E2582A" w:rsidRPr="00044F8E">
        <w:rPr>
          <w:rFonts w:ascii="Arial" w:hAnsi="Arial" w:cs="Arial"/>
          <w:bCs/>
        </w:rPr>
        <w:t>ja</w:t>
      </w:r>
      <w:r w:rsidRPr="00044F8E">
        <w:rPr>
          <w:rFonts w:ascii="Arial" w:hAnsi="Arial" w:cs="Arial"/>
          <w:bCs/>
        </w:rPr>
        <w:t xml:space="preserve"> </w:t>
      </w:r>
      <w:r w:rsidR="00637BFB" w:rsidRPr="00044F8E">
        <w:rPr>
          <w:rFonts w:ascii="Arial" w:hAnsi="Arial" w:cs="Arial"/>
          <w:bCs/>
        </w:rPr>
        <w:t>aluse</w:t>
      </w:r>
      <w:r w:rsidRPr="00044F8E">
        <w:rPr>
          <w:rFonts w:ascii="Arial" w:hAnsi="Arial" w:cs="Arial"/>
          <w:bCs/>
        </w:rPr>
        <w:t xml:space="preserve">l juhatuse liige </w:t>
      </w:r>
      <w:r w:rsidR="00637BFB" w:rsidRPr="00044F8E">
        <w:rPr>
          <w:rFonts w:ascii="Arial" w:hAnsi="Arial" w:cs="Arial"/>
          <w:bCs/>
        </w:rPr>
        <w:t xml:space="preserve"> </w:t>
      </w:r>
      <w:r w:rsidRPr="00044F8E">
        <w:rPr>
          <w:rFonts w:ascii="Arial" w:hAnsi="Arial" w:cs="Arial"/>
          <w:bCs/>
        </w:rPr>
        <w:t>Martin Saar</w:t>
      </w:r>
      <w:r w:rsidR="00637BFB" w:rsidRPr="00044F8E">
        <w:rPr>
          <w:rFonts w:ascii="Arial" w:hAnsi="Arial" w:cs="Arial"/>
          <w:bCs/>
        </w:rPr>
        <w:t>,</w:t>
      </w:r>
    </w:p>
    <w:p w14:paraId="5A2E5BF5" w14:textId="77777777" w:rsidR="00637BFB" w:rsidRPr="00637BFB" w:rsidRDefault="00637BFB" w:rsidP="00637BFB">
      <w:pPr>
        <w:rPr>
          <w:rFonts w:ascii="Arial" w:hAnsi="Arial" w:cs="Arial"/>
        </w:rPr>
      </w:pPr>
      <w:r w:rsidRPr="00637BFB">
        <w:rPr>
          <w:rFonts w:ascii="Arial" w:hAnsi="Arial" w:cs="Arial"/>
        </w:rPr>
        <w:t>keda nimetatakse edaspidi ka eraldi lepinguosaline või koos lepinguosalised,</w:t>
      </w:r>
    </w:p>
    <w:p w14:paraId="3F8ABCB1" w14:textId="77777777" w:rsidR="00637BFB" w:rsidRPr="00637BFB" w:rsidRDefault="00637BFB" w:rsidP="00637BFB">
      <w:pPr>
        <w:rPr>
          <w:rFonts w:ascii="Arial" w:hAnsi="Arial" w:cs="Arial"/>
        </w:rPr>
      </w:pPr>
      <w:r w:rsidRPr="00637BFB">
        <w:rPr>
          <w:rFonts w:ascii="Arial" w:hAnsi="Arial" w:cs="Arial"/>
        </w:rPr>
        <w:t xml:space="preserve">sõlmisid töövõtulepingu (edaspidi leping) </w:t>
      </w:r>
      <w:r w:rsidRPr="00637BFB">
        <w:rPr>
          <w:rFonts w:ascii="Arial" w:hAnsi="Arial" w:cs="Arial"/>
          <w:bCs/>
        </w:rPr>
        <w:t>riigihanke Põhja-Tallinna linnaosa supluskohtade Stroomi ja Pikakari hooldus 2026-2028 hooajal viitenumber 292225 tulemusel</w:t>
      </w:r>
      <w:r w:rsidRPr="00637BFB">
        <w:rPr>
          <w:rFonts w:ascii="Arial" w:hAnsi="Arial" w:cs="Arial"/>
          <w:bCs/>
          <w:i/>
        </w:rPr>
        <w:t xml:space="preserve"> </w:t>
      </w:r>
      <w:r w:rsidRPr="00637BFB">
        <w:rPr>
          <w:rFonts w:ascii="Arial" w:hAnsi="Arial" w:cs="Arial"/>
        </w:rPr>
        <w:t>alljärgnevalt</w:t>
      </w:r>
    </w:p>
    <w:p w14:paraId="4875A15A" w14:textId="77777777" w:rsidR="00637BFB" w:rsidRPr="00637BFB" w:rsidRDefault="00637BFB" w:rsidP="00637BFB">
      <w:pPr>
        <w:rPr>
          <w:rFonts w:ascii="Arial" w:hAnsi="Arial" w:cs="Arial"/>
          <w:b/>
        </w:rPr>
      </w:pPr>
    </w:p>
    <w:p w14:paraId="63BBC55F" w14:textId="77777777" w:rsidR="00637BFB" w:rsidRPr="00637BFB" w:rsidRDefault="00637BFB" w:rsidP="00637BFB">
      <w:pPr>
        <w:numPr>
          <w:ilvl w:val="0"/>
          <w:numId w:val="1"/>
        </w:numPr>
        <w:rPr>
          <w:rFonts w:ascii="Arial" w:hAnsi="Arial" w:cs="Arial"/>
          <w:b/>
          <w:bCs/>
        </w:rPr>
      </w:pPr>
      <w:r w:rsidRPr="00637BFB">
        <w:rPr>
          <w:rFonts w:ascii="Arial" w:hAnsi="Arial" w:cs="Arial"/>
          <w:b/>
          <w:bCs/>
        </w:rPr>
        <w:t>Lepingu ese ja kestvus</w:t>
      </w:r>
    </w:p>
    <w:p w14:paraId="358FB8E3" w14:textId="77777777" w:rsidR="00637BFB" w:rsidRPr="00637BFB" w:rsidRDefault="00637BFB" w:rsidP="00637BFB">
      <w:pPr>
        <w:numPr>
          <w:ilvl w:val="1"/>
          <w:numId w:val="1"/>
        </w:numPr>
        <w:rPr>
          <w:rFonts w:ascii="Arial" w:hAnsi="Arial" w:cs="Arial"/>
        </w:rPr>
      </w:pPr>
      <w:r w:rsidRPr="00637BFB">
        <w:rPr>
          <w:rFonts w:ascii="Arial" w:hAnsi="Arial" w:cs="Arial"/>
        </w:rPr>
        <w:t xml:space="preserve">Tellija tellib ja töövõtja kohustub tegema Stroomi ja Pikakari supluskohtadele hooldustööd vastavalt lisadele 1, 2A, 2B, 7, 8, 9, mille eesmärgiks on supluskohtade ettevalmistamine avamiseks ja hooldustööde tegemine suplushooaja vältel ning inventari ladustamine hoiukohta pärast suplushooaega (edaspidi töö). </w:t>
      </w:r>
    </w:p>
    <w:p w14:paraId="65B49B1A" w14:textId="77777777" w:rsidR="00637BFB" w:rsidRPr="00637BFB" w:rsidRDefault="00637BFB" w:rsidP="00637BFB">
      <w:pPr>
        <w:numPr>
          <w:ilvl w:val="1"/>
          <w:numId w:val="1"/>
        </w:numPr>
        <w:rPr>
          <w:rFonts w:ascii="Arial" w:hAnsi="Arial" w:cs="Arial"/>
        </w:rPr>
      </w:pPr>
      <w:r w:rsidRPr="00637BFB">
        <w:rPr>
          <w:rFonts w:ascii="Arial" w:hAnsi="Arial" w:cs="Arial"/>
        </w:rPr>
        <w:t>Leping jõustub 15.03.2026 ja kehtib kuni 15. oktoober 2028 või kohustuste täitmiseni poolte poolt.</w:t>
      </w:r>
    </w:p>
    <w:p w14:paraId="5CAF2EF4" w14:textId="77777777" w:rsidR="00637BFB" w:rsidRPr="00637BFB" w:rsidRDefault="00637BFB" w:rsidP="00637BFB">
      <w:pPr>
        <w:numPr>
          <w:ilvl w:val="0"/>
          <w:numId w:val="1"/>
        </w:numPr>
        <w:rPr>
          <w:rFonts w:ascii="Arial" w:hAnsi="Arial" w:cs="Arial"/>
          <w:b/>
        </w:rPr>
      </w:pPr>
      <w:r w:rsidRPr="00637BFB">
        <w:rPr>
          <w:rFonts w:ascii="Arial" w:hAnsi="Arial" w:cs="Arial"/>
          <w:b/>
        </w:rPr>
        <w:t>Töövõtja kohustused ja õigused</w:t>
      </w:r>
    </w:p>
    <w:p w14:paraId="47A91FCE" w14:textId="77777777" w:rsidR="00637BFB" w:rsidRPr="00637BFB" w:rsidRDefault="00637BFB" w:rsidP="00637BFB">
      <w:pPr>
        <w:numPr>
          <w:ilvl w:val="1"/>
          <w:numId w:val="1"/>
        </w:numPr>
        <w:rPr>
          <w:rFonts w:ascii="Arial" w:hAnsi="Arial" w:cs="Arial"/>
        </w:rPr>
      </w:pPr>
      <w:r w:rsidRPr="00637BFB">
        <w:rPr>
          <w:rFonts w:ascii="Arial" w:hAnsi="Arial" w:cs="Arial"/>
        </w:rPr>
        <w:t>Töövõtja kohustub:</w:t>
      </w:r>
    </w:p>
    <w:p w14:paraId="3E360185" w14:textId="77777777" w:rsidR="00637BFB" w:rsidRPr="00637BFB" w:rsidRDefault="00637BFB" w:rsidP="00637BFB">
      <w:pPr>
        <w:numPr>
          <w:ilvl w:val="2"/>
          <w:numId w:val="1"/>
        </w:numPr>
        <w:rPr>
          <w:rFonts w:ascii="Arial" w:hAnsi="Arial" w:cs="Arial"/>
        </w:rPr>
      </w:pPr>
      <w:r w:rsidRPr="00637BFB">
        <w:rPr>
          <w:rFonts w:ascii="Arial" w:hAnsi="Arial" w:cs="Arial"/>
        </w:rPr>
        <w:t>tegema töö lepingus (sh lisades 1, 2A, 2B, 7, 8, 9) ja õigusaktides esitatud tingimuste kohaselt ning selle tellijale üle andma;</w:t>
      </w:r>
    </w:p>
    <w:p w14:paraId="38E5236F" w14:textId="77777777" w:rsidR="00637BFB" w:rsidRPr="00637BFB" w:rsidRDefault="00637BFB" w:rsidP="00637BFB">
      <w:pPr>
        <w:numPr>
          <w:ilvl w:val="2"/>
          <w:numId w:val="1"/>
        </w:numPr>
        <w:rPr>
          <w:rFonts w:ascii="Arial" w:hAnsi="Arial" w:cs="Arial"/>
        </w:rPr>
      </w:pPr>
      <w:r w:rsidRPr="00637BFB">
        <w:rPr>
          <w:rFonts w:ascii="Arial" w:hAnsi="Arial" w:cs="Arial"/>
        </w:rPr>
        <w:t>kasutama lepingu täitmisel teenuse osutamise eest vastutavat isikut, kes oli esitatud töövõtja riigihanke pakkumuses.  Lepingu täitmisel võib isiku asendamine toimuda ainult tellija eelneval nõusolekul;</w:t>
      </w:r>
    </w:p>
    <w:p w14:paraId="498D242D" w14:textId="77777777" w:rsidR="00637BFB" w:rsidRPr="00637BFB" w:rsidRDefault="00637BFB" w:rsidP="00637BFB">
      <w:pPr>
        <w:numPr>
          <w:ilvl w:val="2"/>
          <w:numId w:val="1"/>
        </w:numPr>
        <w:rPr>
          <w:rFonts w:ascii="Arial" w:hAnsi="Arial" w:cs="Arial"/>
        </w:rPr>
      </w:pPr>
      <w:r w:rsidRPr="00637BFB">
        <w:rPr>
          <w:rFonts w:ascii="Arial" w:hAnsi="Arial" w:cs="Arial"/>
        </w:rPr>
        <w:t>teavitama tellijat kohe asjaoludest, mis takistavad või võivad takistada töö tegemist;</w:t>
      </w:r>
    </w:p>
    <w:p w14:paraId="46B1BDCB" w14:textId="77777777" w:rsidR="00637BFB" w:rsidRPr="00637BFB" w:rsidRDefault="00637BFB" w:rsidP="00637BFB">
      <w:pPr>
        <w:numPr>
          <w:ilvl w:val="2"/>
          <w:numId w:val="1"/>
        </w:numPr>
        <w:rPr>
          <w:rFonts w:ascii="Arial" w:hAnsi="Arial" w:cs="Arial"/>
        </w:rPr>
      </w:pPr>
      <w:r w:rsidRPr="00637BFB">
        <w:rPr>
          <w:rFonts w:ascii="Arial" w:hAnsi="Arial" w:cs="Arial"/>
        </w:rPr>
        <w:t>andma tellijale tema nõudmisel teavet töö tegemise käigu kohta;</w:t>
      </w:r>
    </w:p>
    <w:p w14:paraId="2BCB00B8" w14:textId="77777777" w:rsidR="00637BFB" w:rsidRPr="00637BFB" w:rsidRDefault="00637BFB" w:rsidP="00637BFB">
      <w:pPr>
        <w:numPr>
          <w:ilvl w:val="2"/>
          <w:numId w:val="1"/>
        </w:numPr>
        <w:rPr>
          <w:rFonts w:ascii="Arial" w:hAnsi="Arial" w:cs="Arial"/>
        </w:rPr>
      </w:pPr>
      <w:r w:rsidRPr="00637BFB">
        <w:rPr>
          <w:rFonts w:ascii="Arial" w:hAnsi="Arial" w:cs="Arial"/>
        </w:rPr>
        <w:t>tegema ka ilma eraldi kokkuleppeta ja täiendava tasuta selliseid toiminguid ja töid, mis ei ole lepingus ega selle lisades otsesõnu nimetatud, kuid mille tegemine on vajalik lepingu kohaseks täitmiseks ja lepingu esemeks oleva tulemuse saavutamiseks ning mis olemuslikult kuuluvad töö hulka;</w:t>
      </w:r>
    </w:p>
    <w:p w14:paraId="25E762DE" w14:textId="77777777" w:rsidR="00637BFB" w:rsidRPr="00637BFB" w:rsidRDefault="00637BFB" w:rsidP="00637BFB">
      <w:pPr>
        <w:numPr>
          <w:ilvl w:val="2"/>
          <w:numId w:val="1"/>
        </w:numPr>
        <w:rPr>
          <w:rFonts w:ascii="Arial" w:hAnsi="Arial" w:cs="Arial"/>
        </w:rPr>
      </w:pPr>
      <w:r w:rsidRPr="00637BFB">
        <w:rPr>
          <w:rFonts w:ascii="Arial" w:hAnsi="Arial" w:cs="Arial"/>
        </w:rPr>
        <w:t>täitma tellija poolt antavaid asjakohaseid kirjalikke või suulisi töö- ja keskkonnaohutuse alaseid korraldusi;</w:t>
      </w:r>
    </w:p>
    <w:p w14:paraId="38C8B830" w14:textId="77777777" w:rsidR="00637BFB" w:rsidRPr="00637BFB" w:rsidRDefault="00637BFB" w:rsidP="00637BFB">
      <w:pPr>
        <w:numPr>
          <w:ilvl w:val="2"/>
          <w:numId w:val="1"/>
        </w:numPr>
        <w:rPr>
          <w:rFonts w:ascii="Arial" w:hAnsi="Arial" w:cs="Arial"/>
        </w:rPr>
      </w:pPr>
      <w:r w:rsidRPr="00637BFB">
        <w:rPr>
          <w:rFonts w:ascii="Arial" w:hAnsi="Arial" w:cs="Arial"/>
        </w:rPr>
        <w:t>kõrvaldama omal kulul töö lepingutingimustele mittevastavused;</w:t>
      </w:r>
    </w:p>
    <w:p w14:paraId="074EE59A" w14:textId="77777777" w:rsidR="00637BFB" w:rsidRPr="00637BFB" w:rsidRDefault="00637BFB" w:rsidP="00637BFB">
      <w:pPr>
        <w:numPr>
          <w:ilvl w:val="2"/>
          <w:numId w:val="1"/>
        </w:numPr>
        <w:rPr>
          <w:rFonts w:ascii="Arial" w:hAnsi="Arial" w:cs="Arial"/>
        </w:rPr>
      </w:pPr>
      <w:r w:rsidRPr="00637BFB">
        <w:rPr>
          <w:rFonts w:ascii="Arial" w:hAnsi="Arial" w:cs="Arial"/>
        </w:rPr>
        <w:t xml:space="preserve">Töövõtjal peab olema tsiviilvastutuskindlustus (hüvitispiir 100000 eurot), millega hüvitatakse kolmandatele isikutele ja tellija varale põhjustatud isiku- või esemekahjud. Töövõtja kannab kindlustuslepingus omavastutuse riski ning kannab kõik kindlustamisega seotud kulud. Töövõtjal on keelatud kindlustuslepingut selle kestuse ajal muuta, tühistada või lõpetada ning oma tegevusega seda põhjustada, sh ei tohi töövõtja jätta täitmata oma </w:t>
      </w:r>
      <w:r w:rsidRPr="00637BFB">
        <w:rPr>
          <w:rFonts w:ascii="Arial" w:hAnsi="Arial" w:cs="Arial"/>
        </w:rPr>
        <w:lastRenderedPageBreak/>
        <w:t>kindlustuslepingulisi kohustusi, mis tooksid kaasa kindlustuskaitse puudumise. Töövõtja kohustub tagama, et ülalnimetatud kindlustuslepingust tulenev kindlustuskaitse kehtib kogu lepingus fikseeritud töö tegemise aja jooksul. Töövõtja kohustub hoiduma tegudest, mis toovad kaasa või võivad kaasa tuua kindlustuskaitse lõppemise.</w:t>
      </w:r>
    </w:p>
    <w:p w14:paraId="78CB0874" w14:textId="77777777" w:rsidR="00637BFB" w:rsidRPr="00637BFB" w:rsidRDefault="00637BFB" w:rsidP="00637BFB">
      <w:pPr>
        <w:numPr>
          <w:ilvl w:val="2"/>
          <w:numId w:val="1"/>
        </w:numPr>
        <w:rPr>
          <w:rFonts w:ascii="Arial" w:hAnsi="Arial" w:cs="Arial"/>
        </w:rPr>
      </w:pPr>
      <w:r w:rsidRPr="00637BFB">
        <w:rPr>
          <w:rFonts w:ascii="Arial" w:hAnsi="Arial" w:cs="Arial"/>
          <w:iCs/>
        </w:rPr>
        <w:t>Rannast/randadest kogutud jäätmed tuleb üle anda vastavat keskkonnakaitseluba omavale ettevõttele.</w:t>
      </w:r>
    </w:p>
    <w:p w14:paraId="20103D3C" w14:textId="77777777" w:rsidR="00637BFB" w:rsidRPr="00637BFB" w:rsidRDefault="00637BFB" w:rsidP="00637BFB">
      <w:pPr>
        <w:numPr>
          <w:ilvl w:val="2"/>
          <w:numId w:val="1"/>
        </w:numPr>
        <w:rPr>
          <w:rFonts w:ascii="Arial" w:hAnsi="Arial" w:cs="Arial"/>
        </w:rPr>
      </w:pPr>
      <w:r w:rsidRPr="00637BFB">
        <w:rPr>
          <w:rFonts w:ascii="Arial" w:hAnsi="Arial" w:cs="Arial"/>
        </w:rPr>
        <w:t>omama või rentima hooldustöödeks vastavalt alusdokumendi punktis 5.2.2. nimetatud vajalikku tehnikat, mis on varustatud tehnika jälgimise süsteemiga:</w:t>
      </w:r>
    </w:p>
    <w:p w14:paraId="2A09DA46" w14:textId="77777777" w:rsidR="00637BFB" w:rsidRPr="00637BFB" w:rsidRDefault="00637BFB" w:rsidP="00637BFB">
      <w:pPr>
        <w:numPr>
          <w:ilvl w:val="3"/>
          <w:numId w:val="1"/>
        </w:numPr>
        <w:rPr>
          <w:rFonts w:ascii="Arial" w:hAnsi="Arial" w:cs="Arial"/>
        </w:rPr>
      </w:pPr>
      <w:r w:rsidRPr="00637BFB">
        <w:rPr>
          <w:rFonts w:ascii="Arial" w:hAnsi="Arial" w:cs="Arial"/>
        </w:rPr>
        <w:t>haagisena või iseseisev sõelumisagregaat, sõelumissügavus 0-200 mm, tootlikus 15000 m²/h;</w:t>
      </w:r>
    </w:p>
    <w:p w14:paraId="5707811A" w14:textId="77777777" w:rsidR="00637BFB" w:rsidRPr="00637BFB" w:rsidRDefault="00637BFB" w:rsidP="00637BFB">
      <w:pPr>
        <w:numPr>
          <w:ilvl w:val="3"/>
          <w:numId w:val="1"/>
        </w:numPr>
        <w:rPr>
          <w:rFonts w:ascii="Arial" w:hAnsi="Arial" w:cs="Arial"/>
        </w:rPr>
      </w:pPr>
      <w:r w:rsidRPr="00637BFB">
        <w:rPr>
          <w:rFonts w:ascii="Arial" w:hAnsi="Arial" w:cs="Arial"/>
        </w:rPr>
        <w:t>väiksem sõelumismasin (sõelumissügavus 0-200 mm) mänguväljakutelt, palliplatsilt jt väike- ja raskesti ligipääsetavatelt aladelt liiva sõelumiseks;</w:t>
      </w:r>
    </w:p>
    <w:p w14:paraId="55F09BD5" w14:textId="77777777" w:rsidR="00637BFB" w:rsidRPr="00637BFB" w:rsidRDefault="00637BFB" w:rsidP="00637BFB">
      <w:pPr>
        <w:numPr>
          <w:ilvl w:val="3"/>
          <w:numId w:val="1"/>
        </w:numPr>
        <w:rPr>
          <w:rFonts w:ascii="Arial" w:hAnsi="Arial" w:cs="Arial"/>
        </w:rPr>
      </w:pPr>
      <w:r w:rsidRPr="00637BFB">
        <w:rPr>
          <w:rFonts w:ascii="Arial" w:hAnsi="Arial" w:cs="Arial"/>
        </w:rPr>
        <w:t>nullpöörderaadiusega niiduk;</w:t>
      </w:r>
    </w:p>
    <w:p w14:paraId="0A972EF9" w14:textId="77777777" w:rsidR="00637BFB" w:rsidRPr="00637BFB" w:rsidRDefault="00637BFB" w:rsidP="00637BFB">
      <w:pPr>
        <w:numPr>
          <w:ilvl w:val="3"/>
          <w:numId w:val="1"/>
        </w:numPr>
        <w:rPr>
          <w:rFonts w:ascii="Arial" w:hAnsi="Arial" w:cs="Arial"/>
        </w:rPr>
      </w:pPr>
      <w:r w:rsidRPr="00637BFB">
        <w:rPr>
          <w:rFonts w:ascii="Arial" w:hAnsi="Arial" w:cs="Arial"/>
        </w:rPr>
        <w:t>kehtiva tehnoülevaatusega, ohutusnõuetele vastav ja töökorras traktor täismassiga  kuni 15000 kg (etapp V);</w:t>
      </w:r>
    </w:p>
    <w:p w14:paraId="64F1ABD8" w14:textId="77777777" w:rsidR="00637BFB" w:rsidRPr="00637BFB" w:rsidRDefault="00637BFB" w:rsidP="00637BFB">
      <w:pPr>
        <w:numPr>
          <w:ilvl w:val="3"/>
          <w:numId w:val="1"/>
        </w:numPr>
        <w:rPr>
          <w:rFonts w:ascii="Arial" w:hAnsi="Arial" w:cs="Arial"/>
        </w:rPr>
      </w:pPr>
      <w:r w:rsidRPr="00637BFB">
        <w:rPr>
          <w:rFonts w:ascii="Arial" w:hAnsi="Arial" w:cs="Arial"/>
        </w:rPr>
        <w:t>kehtiva tehnoülevaatusega, ohutusnõuetele vastav ja töökorras rataslaadur täismassiga kuni 6500 kg (etapp V);</w:t>
      </w:r>
    </w:p>
    <w:p w14:paraId="265A6FD0" w14:textId="77777777" w:rsidR="00637BFB" w:rsidRPr="00637BFB" w:rsidRDefault="00637BFB" w:rsidP="00637BFB">
      <w:pPr>
        <w:numPr>
          <w:ilvl w:val="3"/>
          <w:numId w:val="1"/>
        </w:numPr>
        <w:rPr>
          <w:rFonts w:ascii="Arial" w:hAnsi="Arial" w:cs="Arial"/>
        </w:rPr>
      </w:pPr>
      <w:r w:rsidRPr="00637BFB">
        <w:rPr>
          <w:rFonts w:ascii="Arial" w:hAnsi="Arial" w:cs="Arial"/>
        </w:rPr>
        <w:t>kehtiva tehnoülevaatusega, ohutusnõuetele vastav ja töökorras veoauto-kallur, EURO 6, täismassiga kuni 30000 kg;</w:t>
      </w:r>
    </w:p>
    <w:p w14:paraId="76803914" w14:textId="77777777" w:rsidR="00637BFB" w:rsidRPr="00637BFB" w:rsidRDefault="00637BFB" w:rsidP="00637BFB">
      <w:pPr>
        <w:numPr>
          <w:ilvl w:val="3"/>
          <w:numId w:val="1"/>
        </w:numPr>
        <w:rPr>
          <w:rFonts w:ascii="Arial" w:hAnsi="Arial" w:cs="Arial"/>
        </w:rPr>
      </w:pPr>
      <w:r w:rsidRPr="00637BFB">
        <w:rPr>
          <w:rFonts w:ascii="Arial" w:hAnsi="Arial" w:cs="Arial"/>
        </w:rPr>
        <w:t>kehtiva tehnoülevaatusega, ohutusnõuetele vastav ja töökorras kinnine veok/kaubik prügikoristamiseks EURO 6 täismassiga kuni 3500 kg.</w:t>
      </w:r>
    </w:p>
    <w:p w14:paraId="301AAF26" w14:textId="77777777" w:rsidR="00637BFB" w:rsidRPr="00637BFB" w:rsidRDefault="00637BFB" w:rsidP="00637BFB">
      <w:pPr>
        <w:numPr>
          <w:ilvl w:val="1"/>
          <w:numId w:val="1"/>
        </w:numPr>
        <w:rPr>
          <w:rFonts w:ascii="Arial" w:hAnsi="Arial" w:cs="Arial"/>
        </w:rPr>
      </w:pPr>
      <w:r w:rsidRPr="00637BFB">
        <w:rPr>
          <w:rFonts w:ascii="Arial" w:hAnsi="Arial" w:cs="Arial"/>
        </w:rPr>
        <w:t>Töövõtjal on õigus:</w:t>
      </w:r>
    </w:p>
    <w:p w14:paraId="0ABE1A74" w14:textId="77777777" w:rsidR="00637BFB" w:rsidRPr="00637BFB" w:rsidRDefault="00637BFB" w:rsidP="00637BFB">
      <w:pPr>
        <w:numPr>
          <w:ilvl w:val="2"/>
          <w:numId w:val="1"/>
        </w:numPr>
        <w:rPr>
          <w:rFonts w:ascii="Arial" w:hAnsi="Arial" w:cs="Arial"/>
        </w:rPr>
      </w:pPr>
      <w:r w:rsidRPr="00637BFB">
        <w:rPr>
          <w:rFonts w:ascii="Arial" w:hAnsi="Arial" w:cs="Arial"/>
        </w:rPr>
        <w:t>saada tellijalt töö tegemiseks vajalikku teavet;</w:t>
      </w:r>
    </w:p>
    <w:p w14:paraId="3A0978DB" w14:textId="77777777" w:rsidR="00637BFB" w:rsidRPr="00637BFB" w:rsidRDefault="00637BFB" w:rsidP="00637BFB">
      <w:pPr>
        <w:numPr>
          <w:ilvl w:val="2"/>
          <w:numId w:val="1"/>
        </w:numPr>
        <w:rPr>
          <w:rFonts w:ascii="Arial" w:hAnsi="Arial" w:cs="Arial"/>
        </w:rPr>
      </w:pPr>
      <w:r w:rsidRPr="00637BFB">
        <w:rPr>
          <w:rFonts w:ascii="Arial" w:hAnsi="Arial" w:cs="Arial"/>
        </w:rPr>
        <w:t>saada lepingu kohaselt tehtud töö eest lepinguga ette nähtud tasu;</w:t>
      </w:r>
    </w:p>
    <w:p w14:paraId="186E438D" w14:textId="77777777" w:rsidR="00637BFB" w:rsidRPr="00637BFB" w:rsidRDefault="00637BFB" w:rsidP="00637BFB">
      <w:pPr>
        <w:numPr>
          <w:ilvl w:val="2"/>
          <w:numId w:val="1"/>
        </w:numPr>
        <w:rPr>
          <w:rFonts w:ascii="Arial" w:hAnsi="Arial" w:cs="Arial"/>
        </w:rPr>
      </w:pPr>
      <w:r w:rsidRPr="00637BFB">
        <w:rPr>
          <w:rFonts w:ascii="Arial" w:hAnsi="Arial" w:cs="Arial"/>
        </w:rPr>
        <w:t>kasutada lepingu täitmisel kolmandaid isikuid tellija eelneval kirjalikul nõusolekul;</w:t>
      </w:r>
    </w:p>
    <w:p w14:paraId="59223177" w14:textId="77777777" w:rsidR="00637BFB" w:rsidRPr="00637BFB" w:rsidRDefault="00637BFB" w:rsidP="00637BFB">
      <w:pPr>
        <w:numPr>
          <w:ilvl w:val="1"/>
          <w:numId w:val="1"/>
        </w:numPr>
        <w:rPr>
          <w:rFonts w:ascii="Arial" w:hAnsi="Arial" w:cs="Arial"/>
        </w:rPr>
      </w:pPr>
      <w:r w:rsidRPr="00637BFB">
        <w:rPr>
          <w:rFonts w:ascii="Arial" w:hAnsi="Arial" w:cs="Arial"/>
        </w:rPr>
        <w:t>Töövõtja kinnitab, et ta on põhjalikult tutvunud kõigi lepingu täitmiseks vajalike asjaoludega, samuti kinnitab, et töö on võimalik lepinguga kokkulepitud tasu eest teha, töövõtjal on olemas töö täitmiseks vajalik kvalifikatsioon ja kogemus, töövõtjal on olemas kõik vajalikud litsentsid, load ja nõusolekud, kui need on õigusaktidest tulenevalt vajalikud või vastava töö puhul nende olemasolu eeldatakse.</w:t>
      </w:r>
    </w:p>
    <w:p w14:paraId="0FD099BF" w14:textId="77777777" w:rsidR="00637BFB" w:rsidRPr="00637BFB" w:rsidRDefault="00637BFB" w:rsidP="00637BFB">
      <w:pPr>
        <w:numPr>
          <w:ilvl w:val="0"/>
          <w:numId w:val="1"/>
        </w:numPr>
        <w:rPr>
          <w:rFonts w:ascii="Arial" w:hAnsi="Arial" w:cs="Arial"/>
          <w:b/>
        </w:rPr>
      </w:pPr>
      <w:r w:rsidRPr="00637BFB">
        <w:rPr>
          <w:rFonts w:ascii="Arial" w:hAnsi="Arial" w:cs="Arial"/>
          <w:b/>
        </w:rPr>
        <w:t>Tellija kohustused ja õigused</w:t>
      </w:r>
    </w:p>
    <w:p w14:paraId="50A6DCFF" w14:textId="77777777" w:rsidR="00637BFB" w:rsidRPr="00637BFB" w:rsidRDefault="00637BFB" w:rsidP="00637BFB">
      <w:pPr>
        <w:numPr>
          <w:ilvl w:val="1"/>
          <w:numId w:val="1"/>
        </w:numPr>
        <w:rPr>
          <w:rFonts w:ascii="Arial" w:hAnsi="Arial" w:cs="Arial"/>
        </w:rPr>
      </w:pPr>
      <w:r w:rsidRPr="00637BFB">
        <w:rPr>
          <w:rFonts w:ascii="Arial" w:hAnsi="Arial" w:cs="Arial"/>
        </w:rPr>
        <w:t>Tellija kohustub:</w:t>
      </w:r>
    </w:p>
    <w:p w14:paraId="2C790DB6" w14:textId="77777777" w:rsidR="00637BFB" w:rsidRPr="00637BFB" w:rsidRDefault="00637BFB" w:rsidP="00637BFB">
      <w:pPr>
        <w:numPr>
          <w:ilvl w:val="2"/>
          <w:numId w:val="1"/>
        </w:numPr>
        <w:rPr>
          <w:rFonts w:ascii="Arial" w:hAnsi="Arial" w:cs="Arial"/>
        </w:rPr>
      </w:pPr>
      <w:r w:rsidRPr="00637BFB">
        <w:rPr>
          <w:rFonts w:ascii="Arial" w:hAnsi="Arial" w:cs="Arial"/>
        </w:rPr>
        <w:t>andma töövõtjale töö tegemiseks vajalikku teavet;</w:t>
      </w:r>
    </w:p>
    <w:p w14:paraId="3B0FC83F" w14:textId="77777777" w:rsidR="00637BFB" w:rsidRPr="00637BFB" w:rsidRDefault="00637BFB" w:rsidP="00637BFB">
      <w:pPr>
        <w:numPr>
          <w:ilvl w:val="2"/>
          <w:numId w:val="1"/>
        </w:numPr>
        <w:rPr>
          <w:rFonts w:ascii="Arial" w:hAnsi="Arial" w:cs="Arial"/>
        </w:rPr>
      </w:pPr>
      <w:r w:rsidRPr="00637BFB">
        <w:rPr>
          <w:rFonts w:ascii="Arial" w:hAnsi="Arial" w:cs="Arial"/>
        </w:rPr>
        <w:t>maksma töövõtjale töö eest tasu lepingu kohaselt;</w:t>
      </w:r>
    </w:p>
    <w:p w14:paraId="6781FD83" w14:textId="77777777" w:rsidR="00637BFB" w:rsidRPr="00637BFB" w:rsidRDefault="00637BFB" w:rsidP="00637BFB">
      <w:pPr>
        <w:numPr>
          <w:ilvl w:val="2"/>
          <w:numId w:val="1"/>
        </w:numPr>
        <w:rPr>
          <w:rFonts w:ascii="Arial" w:hAnsi="Arial" w:cs="Arial"/>
        </w:rPr>
      </w:pPr>
      <w:r w:rsidRPr="00637BFB">
        <w:rPr>
          <w:rFonts w:ascii="Arial" w:hAnsi="Arial" w:cs="Arial"/>
        </w:rPr>
        <w:t>lepingule vastava töö vastu võtma;</w:t>
      </w:r>
    </w:p>
    <w:p w14:paraId="00E788A0" w14:textId="77777777" w:rsidR="00637BFB" w:rsidRPr="00637BFB" w:rsidRDefault="00637BFB" w:rsidP="00637BFB">
      <w:pPr>
        <w:numPr>
          <w:ilvl w:val="1"/>
          <w:numId w:val="1"/>
        </w:numPr>
        <w:rPr>
          <w:rFonts w:ascii="Arial" w:hAnsi="Arial" w:cs="Arial"/>
        </w:rPr>
      </w:pPr>
      <w:r w:rsidRPr="00637BFB">
        <w:rPr>
          <w:rFonts w:ascii="Arial" w:hAnsi="Arial" w:cs="Arial"/>
        </w:rPr>
        <w:t>Tellijal on õigus:</w:t>
      </w:r>
    </w:p>
    <w:p w14:paraId="4D71032B" w14:textId="77777777" w:rsidR="00637BFB" w:rsidRPr="00637BFB" w:rsidRDefault="00637BFB" w:rsidP="00637BFB">
      <w:pPr>
        <w:numPr>
          <w:ilvl w:val="2"/>
          <w:numId w:val="1"/>
        </w:numPr>
        <w:rPr>
          <w:rFonts w:ascii="Arial" w:hAnsi="Arial" w:cs="Arial"/>
        </w:rPr>
      </w:pPr>
      <w:r w:rsidRPr="00637BFB">
        <w:rPr>
          <w:rFonts w:ascii="Arial" w:hAnsi="Arial" w:cs="Arial"/>
        </w:rPr>
        <w:t>saada töövõtjalt teavet töö tegemise käigu kohta.</w:t>
      </w:r>
    </w:p>
    <w:p w14:paraId="03936670" w14:textId="77777777" w:rsidR="00637BFB" w:rsidRPr="00637BFB" w:rsidRDefault="00637BFB" w:rsidP="00637BFB">
      <w:pPr>
        <w:rPr>
          <w:rFonts w:ascii="Arial" w:hAnsi="Arial" w:cs="Arial"/>
        </w:rPr>
      </w:pPr>
    </w:p>
    <w:p w14:paraId="48CD7F26" w14:textId="77777777" w:rsidR="00637BFB" w:rsidRPr="00637BFB" w:rsidRDefault="00637BFB" w:rsidP="00637BFB">
      <w:pPr>
        <w:numPr>
          <w:ilvl w:val="0"/>
          <w:numId w:val="1"/>
        </w:numPr>
        <w:rPr>
          <w:rFonts w:ascii="Arial" w:hAnsi="Arial" w:cs="Arial"/>
          <w:b/>
        </w:rPr>
      </w:pPr>
      <w:r w:rsidRPr="00637BFB">
        <w:rPr>
          <w:rFonts w:ascii="Arial" w:hAnsi="Arial" w:cs="Arial"/>
          <w:b/>
        </w:rPr>
        <w:t>Pretensioonide esitamine ja töö vastuvõtmine</w:t>
      </w:r>
    </w:p>
    <w:p w14:paraId="0E93B1F2" w14:textId="77777777" w:rsidR="00637BFB" w:rsidRPr="00637BFB" w:rsidRDefault="00637BFB" w:rsidP="00637BFB">
      <w:pPr>
        <w:numPr>
          <w:ilvl w:val="1"/>
          <w:numId w:val="1"/>
        </w:numPr>
        <w:rPr>
          <w:rFonts w:ascii="Arial" w:hAnsi="Arial" w:cs="Arial"/>
          <w:b/>
        </w:rPr>
      </w:pPr>
      <w:r w:rsidRPr="00637BFB">
        <w:rPr>
          <w:rFonts w:ascii="Arial" w:hAnsi="Arial" w:cs="Arial"/>
        </w:rPr>
        <w:t xml:space="preserve">Töövõtja edastab tellija punktis 8.1 märgitud isikule töö üleandmisel p.8.2 märgitud või volitatud isiku poolt digitaalselt allkirjastatud üleandmise-vastuvõtmise akti (edaspidi </w:t>
      </w:r>
      <w:r w:rsidRPr="00637BFB">
        <w:rPr>
          <w:rFonts w:ascii="Arial" w:hAnsi="Arial" w:cs="Arial"/>
          <w:i/>
        </w:rPr>
        <w:t>akt</w:t>
      </w:r>
      <w:r w:rsidRPr="00637BFB">
        <w:rPr>
          <w:rFonts w:ascii="Arial" w:hAnsi="Arial" w:cs="Arial"/>
        </w:rPr>
        <w:t xml:space="preserve">). </w:t>
      </w:r>
      <w:r w:rsidRPr="00637BFB">
        <w:rPr>
          <w:rFonts w:ascii="Arial" w:hAnsi="Arial" w:cs="Arial"/>
          <w:iCs/>
        </w:rPr>
        <w:t xml:space="preserve">Töövõtja esitab akti töö tegemise kuule järgneva kuu 3 esimese tööpäeva jooksul. </w:t>
      </w:r>
      <w:r w:rsidRPr="00637BFB">
        <w:rPr>
          <w:rFonts w:ascii="Arial" w:hAnsi="Arial" w:cs="Arial"/>
        </w:rPr>
        <w:t>Tellija vaatab töö üle ja tagastab enda allkirjaga akti või esitab töövõtjale pretensioonid töö mittevastavuse kohta 5</w:t>
      </w:r>
      <w:r w:rsidRPr="00637BFB">
        <w:rPr>
          <w:rFonts w:ascii="Arial" w:hAnsi="Arial" w:cs="Arial"/>
          <w:bCs/>
          <w:iCs/>
        </w:rPr>
        <w:t xml:space="preserve"> </w:t>
      </w:r>
      <w:r w:rsidRPr="00637BFB">
        <w:rPr>
          <w:rFonts w:ascii="Arial" w:hAnsi="Arial" w:cs="Arial"/>
        </w:rPr>
        <w:t>tööpäeva jooksul arvates hetkest, kui töövõtja on töö üle andnud.</w:t>
      </w:r>
    </w:p>
    <w:p w14:paraId="531E3BEC" w14:textId="77777777" w:rsidR="00637BFB" w:rsidRPr="00637BFB" w:rsidRDefault="00637BFB" w:rsidP="00637BFB">
      <w:pPr>
        <w:numPr>
          <w:ilvl w:val="1"/>
          <w:numId w:val="1"/>
        </w:numPr>
        <w:rPr>
          <w:rFonts w:ascii="Arial" w:hAnsi="Arial" w:cs="Arial"/>
          <w:iCs/>
        </w:rPr>
      </w:pPr>
      <w:r w:rsidRPr="00637BFB">
        <w:rPr>
          <w:rFonts w:ascii="Arial" w:hAnsi="Arial" w:cs="Arial"/>
          <w:iCs/>
        </w:rPr>
        <w:t>Töö loetakse tellija poolt vastu võetuks, kui ta on selle heaks kiitnud ja tagastanud töövõtjale allkirjastatud akti.</w:t>
      </w:r>
    </w:p>
    <w:p w14:paraId="49EDB09D" w14:textId="77777777" w:rsidR="00637BFB" w:rsidRPr="00637BFB" w:rsidRDefault="00637BFB" w:rsidP="00637BFB">
      <w:pPr>
        <w:numPr>
          <w:ilvl w:val="1"/>
          <w:numId w:val="1"/>
        </w:numPr>
        <w:rPr>
          <w:rFonts w:ascii="Arial" w:hAnsi="Arial" w:cs="Arial"/>
        </w:rPr>
      </w:pPr>
      <w:r w:rsidRPr="00637BFB">
        <w:rPr>
          <w:rFonts w:ascii="Arial" w:hAnsi="Arial" w:cs="Arial"/>
        </w:rPr>
        <w:t>Kui tellija esitab pretensioonid, siis peab töövõtja  mittevastavused likvideerima tellija määratud tähtajaks ja töö loetakse vastu võetuks, kui töövõtja on mittevastavused  likvideerinud ja tellijal ei ole enam pretensioone.</w:t>
      </w:r>
    </w:p>
    <w:p w14:paraId="3E9D55BF" w14:textId="77777777" w:rsidR="00637BFB" w:rsidRPr="00637BFB" w:rsidRDefault="00637BFB" w:rsidP="00637BFB">
      <w:pPr>
        <w:numPr>
          <w:ilvl w:val="1"/>
          <w:numId w:val="1"/>
        </w:numPr>
        <w:rPr>
          <w:rFonts w:ascii="Arial" w:hAnsi="Arial" w:cs="Arial"/>
          <w:iCs/>
        </w:rPr>
      </w:pPr>
      <w:r w:rsidRPr="00637BFB">
        <w:rPr>
          <w:rFonts w:ascii="Arial" w:hAnsi="Arial" w:cs="Arial"/>
        </w:rPr>
        <w:t>Tellija esitab pretensioonid töö kvaliteedi kontrollimise aktiga</w:t>
      </w:r>
      <w:r w:rsidRPr="00637BFB">
        <w:rPr>
          <w:rFonts w:ascii="Arial" w:hAnsi="Arial" w:cs="Arial"/>
          <w:iCs/>
        </w:rPr>
        <w:t xml:space="preserve"> (edaspidi kontrollakt), milles fikseeritakse mittevastavused nende likvideerimise tähtajad, uue kontrolli aeg ja töövõtja kavandatav sanktsioon (leppetrahv). Kontrollakt edastatakse töövõtja e-posti aadressile. Töövõtja võib kontrollakti kohta tellijale esitada ühe tööpäeva jooksul kirjaliku seletuse, põhjendades kontrollaktis toodud rikkumiste /puuduste tekkimise ja likvideerimise võimalusi ja aega. Kui töövõtja ei likvideeri kontrollaktis fikseeritud tähtajaks mittevastavusi ja/või seletust ei ole tähtaegselt esitatud ja/või tähtaegselt esitatud seletusest ei ilmne mittevastavuse likvideerimist takistavaid objektiivseid asjaolusid, võib tellija kontrollakti alusel vähendada vastava kuu lepingu tasu igakordse mittevastavuse korral vastavalt punktile 5 (edaspidi leppetrahvi alusel tasu vähendamine).</w:t>
      </w:r>
    </w:p>
    <w:p w14:paraId="34EF4AA4" w14:textId="77777777" w:rsidR="00637BFB" w:rsidRPr="00637BFB" w:rsidRDefault="00637BFB" w:rsidP="00637BFB">
      <w:pPr>
        <w:numPr>
          <w:ilvl w:val="1"/>
          <w:numId w:val="1"/>
        </w:numPr>
        <w:rPr>
          <w:rFonts w:ascii="Arial" w:hAnsi="Arial" w:cs="Arial"/>
          <w:iCs/>
        </w:rPr>
      </w:pPr>
      <w:r w:rsidRPr="00637BFB">
        <w:rPr>
          <w:rFonts w:ascii="Arial" w:hAnsi="Arial" w:cs="Arial"/>
          <w:iCs/>
        </w:rPr>
        <w:t xml:space="preserve">Kontrollaktis fikseeritud mittevastavatöö või pretensiooni on töövõtja kohustatud viima omal kulul nõuetega vastavusse tellija poolt etteantud tähtajaks. </w:t>
      </w:r>
    </w:p>
    <w:p w14:paraId="5B0F4FA4" w14:textId="77777777" w:rsidR="00637BFB" w:rsidRPr="00637BFB" w:rsidRDefault="00637BFB" w:rsidP="00637BFB">
      <w:pPr>
        <w:numPr>
          <w:ilvl w:val="1"/>
          <w:numId w:val="1"/>
        </w:numPr>
        <w:rPr>
          <w:rFonts w:ascii="Arial" w:hAnsi="Arial" w:cs="Arial"/>
          <w:iCs/>
        </w:rPr>
      </w:pPr>
      <w:r w:rsidRPr="00637BFB">
        <w:rPr>
          <w:rFonts w:ascii="Arial" w:hAnsi="Arial" w:cs="Arial"/>
          <w:iCs/>
        </w:rPr>
        <w:t>Juhul, kui töövõtja ei likvideeri mittevastavused tellija etteantud tähtajaks, on tellijal õigus tellida vastav töö töövõtja kulul kolmandalt isikult.</w:t>
      </w:r>
    </w:p>
    <w:p w14:paraId="756F2D27" w14:textId="77777777" w:rsidR="00637BFB" w:rsidRPr="00637BFB" w:rsidRDefault="00637BFB" w:rsidP="00637BFB">
      <w:pPr>
        <w:rPr>
          <w:rFonts w:ascii="Arial" w:hAnsi="Arial" w:cs="Arial"/>
          <w:iCs/>
        </w:rPr>
      </w:pPr>
    </w:p>
    <w:p w14:paraId="4524248F" w14:textId="77777777" w:rsidR="00637BFB" w:rsidRPr="00637BFB" w:rsidRDefault="00637BFB" w:rsidP="00637BFB">
      <w:pPr>
        <w:numPr>
          <w:ilvl w:val="0"/>
          <w:numId w:val="1"/>
        </w:numPr>
        <w:rPr>
          <w:rFonts w:ascii="Arial" w:hAnsi="Arial" w:cs="Arial"/>
        </w:rPr>
      </w:pPr>
      <w:r w:rsidRPr="00637BFB">
        <w:rPr>
          <w:rFonts w:ascii="Arial" w:hAnsi="Arial" w:cs="Arial"/>
          <w:b/>
          <w:iCs/>
        </w:rPr>
        <w:t>L</w:t>
      </w:r>
      <w:r w:rsidRPr="00637BFB">
        <w:rPr>
          <w:rFonts w:ascii="Arial" w:hAnsi="Arial" w:cs="Arial"/>
          <w:b/>
        </w:rPr>
        <w:t>epingu maksumus ja maksetingimused</w:t>
      </w:r>
    </w:p>
    <w:p w14:paraId="169B514D" w14:textId="3BBBF4DB" w:rsidR="00637BFB" w:rsidRPr="00637BFB" w:rsidRDefault="00637BFB" w:rsidP="00637BFB">
      <w:pPr>
        <w:numPr>
          <w:ilvl w:val="1"/>
          <w:numId w:val="1"/>
        </w:numPr>
        <w:rPr>
          <w:rFonts w:ascii="Arial" w:hAnsi="Arial" w:cs="Arial"/>
        </w:rPr>
      </w:pPr>
      <w:r w:rsidRPr="00637BFB">
        <w:rPr>
          <w:rFonts w:ascii="Arial" w:hAnsi="Arial" w:cs="Arial"/>
        </w:rPr>
        <w:t xml:space="preserve">Lepingu kogumaksumus on </w:t>
      </w:r>
      <w:r w:rsidR="00DA2039">
        <w:rPr>
          <w:rFonts w:ascii="Arial" w:hAnsi="Arial" w:cs="Arial"/>
          <w:b/>
        </w:rPr>
        <w:t>327</w:t>
      </w:r>
      <w:r w:rsidR="00044F8E">
        <w:rPr>
          <w:rFonts w:ascii="Arial" w:hAnsi="Arial" w:cs="Arial"/>
          <w:b/>
        </w:rPr>
        <w:t>4</w:t>
      </w:r>
      <w:r w:rsidR="00DA2039">
        <w:rPr>
          <w:rFonts w:ascii="Arial" w:hAnsi="Arial" w:cs="Arial"/>
          <w:b/>
        </w:rPr>
        <w:t>00.00</w:t>
      </w:r>
      <w:r w:rsidRPr="00637BFB">
        <w:rPr>
          <w:rFonts w:ascii="Arial" w:hAnsi="Arial" w:cs="Arial"/>
          <w:bCs/>
          <w:iCs/>
        </w:rPr>
        <w:t xml:space="preserve"> </w:t>
      </w:r>
      <w:r w:rsidRPr="00637BFB">
        <w:rPr>
          <w:rFonts w:ascii="Arial" w:hAnsi="Arial" w:cs="Arial"/>
        </w:rPr>
        <w:t>eurot, millele lisandub käibemaks</w:t>
      </w:r>
      <w:r w:rsidRPr="00637BFB">
        <w:rPr>
          <w:rFonts w:ascii="Arial" w:hAnsi="Arial" w:cs="Arial"/>
          <w:b/>
        </w:rPr>
        <w:t xml:space="preserve"> </w:t>
      </w:r>
      <w:r w:rsidRPr="00637BFB">
        <w:rPr>
          <w:rFonts w:ascii="Arial" w:hAnsi="Arial" w:cs="Arial"/>
          <w:bCs/>
        </w:rPr>
        <w:t>kehtivas määras</w:t>
      </w:r>
      <w:r w:rsidRPr="00637BFB">
        <w:rPr>
          <w:rFonts w:ascii="Arial" w:hAnsi="Arial" w:cs="Arial"/>
        </w:rPr>
        <w:t xml:space="preserve">, lepingu kogumaksumus koos käibemaksuga on </w:t>
      </w:r>
      <w:r w:rsidR="00DA2039">
        <w:rPr>
          <w:rFonts w:ascii="Arial" w:hAnsi="Arial" w:cs="Arial"/>
          <w:b/>
        </w:rPr>
        <w:t>405976.00</w:t>
      </w:r>
      <w:r w:rsidRPr="00637BFB">
        <w:rPr>
          <w:rFonts w:ascii="Arial" w:hAnsi="Arial" w:cs="Arial"/>
          <w:i/>
          <w:iCs/>
        </w:rPr>
        <w:t xml:space="preserve"> </w:t>
      </w:r>
      <w:r w:rsidRPr="00637BFB">
        <w:rPr>
          <w:rFonts w:ascii="Arial" w:hAnsi="Arial" w:cs="Arial"/>
        </w:rPr>
        <w:t xml:space="preserve">eurot.  Kõik tegevused, mis ei ole otseselt kirjeldatud lepingus, kuid mille tegemine on tavapäraselt vajalik </w:t>
      </w:r>
      <w:r w:rsidRPr="00637BFB">
        <w:rPr>
          <w:rFonts w:ascii="Arial" w:hAnsi="Arial" w:cs="Arial"/>
          <w:bCs/>
        </w:rPr>
        <w:t xml:space="preserve">lepingu esemeks oleva tulemuse saavutamiseks, </w:t>
      </w:r>
      <w:r w:rsidRPr="00637BFB">
        <w:rPr>
          <w:rFonts w:ascii="Arial" w:hAnsi="Arial" w:cs="Arial"/>
        </w:rPr>
        <w:t>on arvestatud lepingu tasu sisse. Tellija maksab tasu töö eest üks kord kuus pärast töö vastuvõtmist. Tasu arvestamise aluseks on Lisas 4 esitatud maksumused, mis kehtivad kogu lepingu perioodi jooksul.</w:t>
      </w:r>
    </w:p>
    <w:p w14:paraId="5F8AB829" w14:textId="77777777" w:rsidR="00637BFB" w:rsidRPr="00637BFB" w:rsidRDefault="00637BFB" w:rsidP="00637BFB">
      <w:pPr>
        <w:numPr>
          <w:ilvl w:val="1"/>
          <w:numId w:val="1"/>
        </w:numPr>
        <w:rPr>
          <w:rFonts w:ascii="Arial" w:hAnsi="Arial" w:cs="Arial"/>
        </w:rPr>
      </w:pPr>
      <w:r w:rsidRPr="00637BFB">
        <w:rPr>
          <w:rFonts w:ascii="Arial" w:hAnsi="Arial" w:cs="Arial"/>
        </w:rPr>
        <w:t>Töövõtja esitab töö üleandmise–vastuvõtmise akti alusel arve e-arvekeskusesse. Arve esitamise eelduseks on tellija poolt allkirjastatud üleandmise–vastuvõtmise akt.</w:t>
      </w:r>
    </w:p>
    <w:p w14:paraId="67C7D7C8" w14:textId="77777777" w:rsidR="00637BFB" w:rsidRPr="00637BFB" w:rsidRDefault="00637BFB" w:rsidP="00637BFB">
      <w:pPr>
        <w:numPr>
          <w:ilvl w:val="1"/>
          <w:numId w:val="1"/>
        </w:numPr>
        <w:rPr>
          <w:rFonts w:ascii="Arial" w:hAnsi="Arial" w:cs="Arial"/>
        </w:rPr>
      </w:pPr>
      <w:r w:rsidRPr="00637BFB">
        <w:rPr>
          <w:rFonts w:ascii="Arial" w:hAnsi="Arial" w:cs="Arial"/>
        </w:rPr>
        <w:t>Tellija tasub arve 21 kalendripäeva jooksul arve saamisest.</w:t>
      </w:r>
    </w:p>
    <w:p w14:paraId="78ADFA28" w14:textId="77777777" w:rsidR="00637BFB" w:rsidRPr="00637BFB" w:rsidRDefault="00637BFB" w:rsidP="00637BFB">
      <w:pPr>
        <w:numPr>
          <w:ilvl w:val="1"/>
          <w:numId w:val="1"/>
        </w:numPr>
        <w:rPr>
          <w:rFonts w:ascii="Arial" w:hAnsi="Arial" w:cs="Arial"/>
        </w:rPr>
      </w:pPr>
      <w:r w:rsidRPr="00637BFB">
        <w:rPr>
          <w:rFonts w:ascii="Arial" w:hAnsi="Arial" w:cs="Arial"/>
        </w:rPr>
        <w:t xml:space="preserve">Tellijal on õigus töövõtjale kohaldatavad leppetrahvi nõuded tasaarvestada lepingu alusel makstava tasuga õigusaktides sätestatud korras. </w:t>
      </w:r>
    </w:p>
    <w:p w14:paraId="4562BCF4" w14:textId="77777777" w:rsidR="00637BFB" w:rsidRPr="00637BFB" w:rsidRDefault="00637BFB" w:rsidP="00637BFB">
      <w:pPr>
        <w:numPr>
          <w:ilvl w:val="1"/>
          <w:numId w:val="1"/>
        </w:numPr>
        <w:rPr>
          <w:rFonts w:ascii="Arial" w:hAnsi="Arial" w:cs="Arial"/>
        </w:rPr>
      </w:pPr>
      <w:r w:rsidRPr="00637BFB">
        <w:rPr>
          <w:rFonts w:ascii="Arial" w:hAnsi="Arial" w:cs="Arial"/>
        </w:rPr>
        <w:t>Arve esitatakse e-arvena.</w:t>
      </w:r>
    </w:p>
    <w:p w14:paraId="77F7B02F" w14:textId="77777777" w:rsidR="00637BFB" w:rsidRPr="00637BFB" w:rsidRDefault="00637BFB" w:rsidP="00637BFB">
      <w:pPr>
        <w:rPr>
          <w:rFonts w:ascii="Arial" w:hAnsi="Arial" w:cs="Arial"/>
        </w:rPr>
      </w:pPr>
    </w:p>
    <w:p w14:paraId="742EE937" w14:textId="77777777" w:rsidR="00637BFB" w:rsidRPr="00637BFB" w:rsidRDefault="00637BFB" w:rsidP="00637BFB">
      <w:pPr>
        <w:numPr>
          <w:ilvl w:val="0"/>
          <w:numId w:val="1"/>
        </w:numPr>
        <w:rPr>
          <w:rFonts w:ascii="Arial" w:hAnsi="Arial" w:cs="Arial"/>
        </w:rPr>
      </w:pPr>
      <w:r w:rsidRPr="00637BFB">
        <w:rPr>
          <w:rFonts w:ascii="Arial" w:hAnsi="Arial" w:cs="Arial"/>
        </w:rPr>
        <w:lastRenderedPageBreak/>
        <w:t xml:space="preserve"> </w:t>
      </w:r>
      <w:r w:rsidRPr="00637BFB">
        <w:rPr>
          <w:rFonts w:ascii="Arial" w:hAnsi="Arial" w:cs="Arial"/>
          <w:b/>
          <w:bCs/>
        </w:rPr>
        <w:t>Lepinguosaliste vastutus</w:t>
      </w:r>
    </w:p>
    <w:p w14:paraId="46B5E3C8" w14:textId="77777777" w:rsidR="00637BFB" w:rsidRPr="00637BFB" w:rsidRDefault="00637BFB" w:rsidP="00637BFB">
      <w:pPr>
        <w:numPr>
          <w:ilvl w:val="1"/>
          <w:numId w:val="1"/>
        </w:numPr>
        <w:rPr>
          <w:rFonts w:ascii="Arial" w:hAnsi="Arial" w:cs="Arial"/>
        </w:rPr>
      </w:pPr>
      <w:bookmarkStart w:id="0" w:name="_Ref280699881"/>
      <w:r w:rsidRPr="00637BFB">
        <w:rPr>
          <w:rFonts w:ascii="Arial" w:hAnsi="Arial" w:cs="Arial"/>
        </w:rPr>
        <w:t>Kui üks lepinguosaline rikub lepingut, võib teine lepinguosaline kasutada kõiki seadusest tulenevaid õiguskaitsevahendeid ulatuses, milles ei ole lepingus teisiti kokku lepitud.</w:t>
      </w:r>
      <w:bookmarkEnd w:id="0"/>
    </w:p>
    <w:p w14:paraId="4AF052C9" w14:textId="77777777" w:rsidR="00637BFB" w:rsidRPr="00637BFB" w:rsidRDefault="00637BFB" w:rsidP="00637BFB">
      <w:pPr>
        <w:numPr>
          <w:ilvl w:val="1"/>
          <w:numId w:val="1"/>
        </w:numPr>
        <w:rPr>
          <w:rFonts w:ascii="Arial" w:hAnsi="Arial" w:cs="Arial"/>
        </w:rPr>
      </w:pPr>
      <w:r w:rsidRPr="00637BFB">
        <w:rPr>
          <w:rFonts w:ascii="Arial" w:hAnsi="Arial" w:cs="Arial"/>
        </w:rPr>
        <w:t>Kui tellija viivitab tasumisega, maksab ta töövõtja nõudmisel viivist VÕS § 113 lg-s 1 sätestatud määras võlgnevusest iga viivitatud kalendripäeva eest.</w:t>
      </w:r>
    </w:p>
    <w:p w14:paraId="00A4CEC7" w14:textId="77777777" w:rsidR="00637BFB" w:rsidRPr="00637BFB" w:rsidRDefault="00637BFB" w:rsidP="00637BFB">
      <w:pPr>
        <w:numPr>
          <w:ilvl w:val="1"/>
          <w:numId w:val="1"/>
        </w:numPr>
        <w:rPr>
          <w:rFonts w:ascii="Arial" w:hAnsi="Arial" w:cs="Arial"/>
        </w:rPr>
      </w:pPr>
      <w:bookmarkStart w:id="1" w:name="_Ref280699611"/>
      <w:r w:rsidRPr="00637BFB">
        <w:rPr>
          <w:rFonts w:ascii="Arial" w:hAnsi="Arial" w:cs="Arial"/>
        </w:rPr>
        <w:t>Kui töövõtja rikub lepingut, on ta kohustatud tellija nõudmisel maksma leppetrahvi vastavalt alljärgnevale: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3"/>
        <w:gridCol w:w="21"/>
        <w:gridCol w:w="5434"/>
        <w:gridCol w:w="9"/>
        <w:gridCol w:w="2377"/>
      </w:tblGrid>
      <w:tr w:rsidR="00637BFB" w:rsidRPr="00637BFB" w14:paraId="7A5B7830" w14:textId="77777777" w:rsidTr="00637BFB">
        <w:tc>
          <w:tcPr>
            <w:tcW w:w="1134" w:type="dxa"/>
            <w:gridSpan w:val="2"/>
            <w:tcBorders>
              <w:top w:val="single" w:sz="4" w:space="0" w:color="auto"/>
              <w:left w:val="single" w:sz="4" w:space="0" w:color="auto"/>
              <w:bottom w:val="single" w:sz="4" w:space="0" w:color="auto"/>
              <w:right w:val="single" w:sz="4" w:space="0" w:color="auto"/>
            </w:tcBorders>
          </w:tcPr>
          <w:p w14:paraId="4D9D4F08" w14:textId="77777777" w:rsidR="00637BFB" w:rsidRPr="00637BFB" w:rsidRDefault="00637BFB" w:rsidP="00637BFB">
            <w:pPr>
              <w:rPr>
                <w:rFonts w:ascii="Arial" w:hAnsi="Arial" w:cs="Arial"/>
                <w:b/>
                <w:iCs/>
              </w:rPr>
            </w:pPr>
          </w:p>
        </w:tc>
        <w:tc>
          <w:tcPr>
            <w:tcW w:w="5443" w:type="dxa"/>
            <w:gridSpan w:val="2"/>
            <w:tcBorders>
              <w:top w:val="single" w:sz="4" w:space="0" w:color="auto"/>
              <w:left w:val="single" w:sz="4" w:space="0" w:color="auto"/>
              <w:bottom w:val="single" w:sz="4" w:space="0" w:color="auto"/>
              <w:right w:val="single" w:sz="4" w:space="0" w:color="auto"/>
            </w:tcBorders>
            <w:hideMark/>
          </w:tcPr>
          <w:p w14:paraId="26EDBC3A" w14:textId="77777777" w:rsidR="00637BFB" w:rsidRPr="00637BFB" w:rsidRDefault="00637BFB" w:rsidP="00637BFB">
            <w:pPr>
              <w:rPr>
                <w:rFonts w:ascii="Arial" w:hAnsi="Arial" w:cs="Arial"/>
                <w:b/>
                <w:iCs/>
              </w:rPr>
            </w:pPr>
            <w:r w:rsidRPr="00637BFB">
              <w:rPr>
                <w:rFonts w:ascii="Arial" w:hAnsi="Arial" w:cs="Arial"/>
                <w:b/>
                <w:iCs/>
              </w:rPr>
              <w:t>Leppetrahvi alus</w:t>
            </w:r>
          </w:p>
        </w:tc>
        <w:tc>
          <w:tcPr>
            <w:tcW w:w="2377" w:type="dxa"/>
            <w:tcBorders>
              <w:top w:val="single" w:sz="4" w:space="0" w:color="auto"/>
              <w:left w:val="single" w:sz="4" w:space="0" w:color="auto"/>
              <w:bottom w:val="single" w:sz="4" w:space="0" w:color="auto"/>
              <w:right w:val="single" w:sz="4" w:space="0" w:color="auto"/>
            </w:tcBorders>
            <w:hideMark/>
          </w:tcPr>
          <w:p w14:paraId="095AC59B" w14:textId="77777777" w:rsidR="00637BFB" w:rsidRPr="00637BFB" w:rsidRDefault="00637BFB" w:rsidP="00637BFB">
            <w:pPr>
              <w:rPr>
                <w:rFonts w:ascii="Arial" w:hAnsi="Arial" w:cs="Arial"/>
                <w:b/>
                <w:iCs/>
              </w:rPr>
            </w:pPr>
            <w:r w:rsidRPr="00637BFB">
              <w:rPr>
                <w:rFonts w:ascii="Arial" w:hAnsi="Arial" w:cs="Arial"/>
                <w:b/>
                <w:iCs/>
              </w:rPr>
              <w:t>Igakordselt leppetrahvi summa</w:t>
            </w:r>
          </w:p>
        </w:tc>
      </w:tr>
      <w:tr w:rsidR="00637BFB" w:rsidRPr="00637BFB" w14:paraId="11081777" w14:textId="77777777" w:rsidTr="00637BFB">
        <w:tc>
          <w:tcPr>
            <w:tcW w:w="8954" w:type="dxa"/>
            <w:gridSpan w:val="5"/>
            <w:tcBorders>
              <w:top w:val="single" w:sz="4" w:space="0" w:color="auto"/>
              <w:left w:val="single" w:sz="4" w:space="0" w:color="auto"/>
              <w:bottom w:val="single" w:sz="4" w:space="0" w:color="auto"/>
              <w:right w:val="single" w:sz="4" w:space="0" w:color="auto"/>
            </w:tcBorders>
            <w:hideMark/>
          </w:tcPr>
          <w:p w14:paraId="221EC213" w14:textId="77777777" w:rsidR="00637BFB" w:rsidRPr="00637BFB" w:rsidRDefault="00637BFB" w:rsidP="00637BFB">
            <w:pPr>
              <w:rPr>
                <w:rFonts w:ascii="Arial" w:hAnsi="Arial" w:cs="Arial"/>
                <w:iCs/>
              </w:rPr>
            </w:pPr>
            <w:r w:rsidRPr="00637BFB">
              <w:rPr>
                <w:rFonts w:ascii="Arial" w:hAnsi="Arial" w:cs="Arial"/>
                <w:iCs/>
              </w:rPr>
              <w:t>Alljärgneva töö tegemata jätmisel hommikul kella 9.00-ks tellijal on õigus teha leppetrahv igakordselt vastavalt allolevale loetelule:</w:t>
            </w:r>
          </w:p>
        </w:tc>
      </w:tr>
      <w:tr w:rsidR="00637BFB" w:rsidRPr="00637BFB" w14:paraId="3E553AF7" w14:textId="77777777" w:rsidTr="00637BFB">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E78EB6C" w14:textId="77777777" w:rsidR="00637BFB" w:rsidRPr="00637BFB" w:rsidRDefault="00637BFB" w:rsidP="00637BFB">
            <w:pPr>
              <w:rPr>
                <w:rFonts w:ascii="Arial" w:hAnsi="Arial" w:cs="Arial"/>
                <w:iCs/>
              </w:rPr>
            </w:pPr>
            <w:r w:rsidRPr="00637BFB">
              <w:rPr>
                <w:rFonts w:ascii="Arial" w:hAnsi="Arial" w:cs="Arial"/>
                <w:iCs/>
              </w:rPr>
              <w:t>6.3.1.</w:t>
            </w:r>
          </w:p>
        </w:tc>
        <w:tc>
          <w:tcPr>
            <w:tcW w:w="5443" w:type="dxa"/>
            <w:gridSpan w:val="2"/>
            <w:tcBorders>
              <w:top w:val="single" w:sz="4" w:space="0" w:color="auto"/>
              <w:left w:val="single" w:sz="4" w:space="0" w:color="auto"/>
              <w:bottom w:val="single" w:sz="4" w:space="0" w:color="auto"/>
              <w:right w:val="single" w:sz="4" w:space="0" w:color="auto"/>
            </w:tcBorders>
            <w:hideMark/>
          </w:tcPr>
          <w:p w14:paraId="7FEC7B1A" w14:textId="77777777" w:rsidR="00637BFB" w:rsidRPr="00637BFB" w:rsidRDefault="00637BFB" w:rsidP="00637BFB">
            <w:pPr>
              <w:rPr>
                <w:rFonts w:ascii="Arial" w:hAnsi="Arial" w:cs="Arial"/>
                <w:iCs/>
              </w:rPr>
            </w:pPr>
            <w:r w:rsidRPr="00637BFB">
              <w:rPr>
                <w:rFonts w:ascii="Arial" w:hAnsi="Arial" w:cs="Arial"/>
                <w:iCs/>
              </w:rPr>
              <w:t>rannaalalt meretaimestik likvideerimata</w:t>
            </w:r>
          </w:p>
        </w:tc>
        <w:tc>
          <w:tcPr>
            <w:tcW w:w="2377" w:type="dxa"/>
            <w:tcBorders>
              <w:top w:val="single" w:sz="4" w:space="0" w:color="auto"/>
              <w:left w:val="single" w:sz="4" w:space="0" w:color="auto"/>
              <w:bottom w:val="single" w:sz="4" w:space="0" w:color="auto"/>
              <w:right w:val="single" w:sz="4" w:space="0" w:color="auto"/>
            </w:tcBorders>
            <w:vAlign w:val="center"/>
            <w:hideMark/>
          </w:tcPr>
          <w:p w14:paraId="2E3B91CD" w14:textId="77777777" w:rsidR="00637BFB" w:rsidRPr="00637BFB" w:rsidRDefault="00637BFB" w:rsidP="00637BFB">
            <w:pPr>
              <w:rPr>
                <w:rFonts w:ascii="Arial" w:hAnsi="Arial" w:cs="Arial"/>
                <w:iCs/>
              </w:rPr>
            </w:pPr>
            <w:r w:rsidRPr="00637BFB">
              <w:rPr>
                <w:rFonts w:ascii="Arial" w:hAnsi="Arial" w:cs="Arial"/>
                <w:iCs/>
              </w:rPr>
              <w:t>Kuni 1 000 eurot</w:t>
            </w:r>
          </w:p>
        </w:tc>
      </w:tr>
      <w:tr w:rsidR="00637BFB" w:rsidRPr="00637BFB" w14:paraId="61F5639B" w14:textId="77777777" w:rsidTr="00637BFB">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6C3F93C" w14:textId="77777777" w:rsidR="00637BFB" w:rsidRPr="00637BFB" w:rsidRDefault="00637BFB" w:rsidP="00637BFB">
            <w:pPr>
              <w:rPr>
                <w:rFonts w:ascii="Arial" w:hAnsi="Arial" w:cs="Arial"/>
                <w:iCs/>
              </w:rPr>
            </w:pPr>
            <w:r w:rsidRPr="00637BFB">
              <w:rPr>
                <w:rFonts w:ascii="Arial" w:hAnsi="Arial" w:cs="Arial"/>
                <w:iCs/>
              </w:rPr>
              <w:t>6.3.2.</w:t>
            </w:r>
          </w:p>
        </w:tc>
        <w:tc>
          <w:tcPr>
            <w:tcW w:w="5443" w:type="dxa"/>
            <w:gridSpan w:val="2"/>
            <w:tcBorders>
              <w:top w:val="single" w:sz="4" w:space="0" w:color="auto"/>
              <w:left w:val="single" w:sz="4" w:space="0" w:color="auto"/>
              <w:bottom w:val="single" w:sz="4" w:space="0" w:color="auto"/>
              <w:right w:val="single" w:sz="4" w:space="0" w:color="auto"/>
            </w:tcBorders>
            <w:hideMark/>
          </w:tcPr>
          <w:p w14:paraId="073D5508" w14:textId="77777777" w:rsidR="00637BFB" w:rsidRPr="00637BFB" w:rsidRDefault="00637BFB" w:rsidP="00637BFB">
            <w:pPr>
              <w:rPr>
                <w:rFonts w:ascii="Arial" w:hAnsi="Arial" w:cs="Arial"/>
                <w:iCs/>
              </w:rPr>
            </w:pPr>
            <w:r w:rsidRPr="00637BFB">
              <w:rPr>
                <w:rFonts w:ascii="Arial" w:hAnsi="Arial" w:cs="Arial"/>
                <w:iCs/>
              </w:rPr>
              <w:t>rannaalalt praht ära viimata</w:t>
            </w:r>
          </w:p>
        </w:tc>
        <w:tc>
          <w:tcPr>
            <w:tcW w:w="2377" w:type="dxa"/>
            <w:tcBorders>
              <w:top w:val="single" w:sz="4" w:space="0" w:color="auto"/>
              <w:left w:val="single" w:sz="4" w:space="0" w:color="auto"/>
              <w:bottom w:val="single" w:sz="4" w:space="0" w:color="auto"/>
              <w:right w:val="single" w:sz="4" w:space="0" w:color="auto"/>
            </w:tcBorders>
            <w:hideMark/>
          </w:tcPr>
          <w:p w14:paraId="56F3CC67" w14:textId="77777777" w:rsidR="00637BFB" w:rsidRPr="00637BFB" w:rsidRDefault="00637BFB" w:rsidP="00637BFB">
            <w:pPr>
              <w:rPr>
                <w:rFonts w:ascii="Arial" w:hAnsi="Arial" w:cs="Arial"/>
                <w:iCs/>
              </w:rPr>
            </w:pPr>
            <w:r w:rsidRPr="00637BFB">
              <w:rPr>
                <w:rFonts w:ascii="Arial" w:hAnsi="Arial" w:cs="Arial"/>
                <w:iCs/>
              </w:rPr>
              <w:t>Kuni 1 000 eurot</w:t>
            </w:r>
          </w:p>
        </w:tc>
      </w:tr>
      <w:tr w:rsidR="00637BFB" w:rsidRPr="00637BFB" w14:paraId="3CD70577" w14:textId="77777777" w:rsidTr="00637BFB">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DFB297F" w14:textId="77777777" w:rsidR="00637BFB" w:rsidRPr="00637BFB" w:rsidRDefault="00637BFB" w:rsidP="00637BFB">
            <w:pPr>
              <w:rPr>
                <w:rFonts w:ascii="Arial" w:hAnsi="Arial" w:cs="Arial"/>
                <w:iCs/>
              </w:rPr>
            </w:pPr>
            <w:r w:rsidRPr="00637BFB">
              <w:rPr>
                <w:rFonts w:ascii="Arial" w:hAnsi="Arial" w:cs="Arial"/>
                <w:iCs/>
              </w:rPr>
              <w:t>6.3.3.</w:t>
            </w:r>
          </w:p>
        </w:tc>
        <w:tc>
          <w:tcPr>
            <w:tcW w:w="5443" w:type="dxa"/>
            <w:gridSpan w:val="2"/>
            <w:tcBorders>
              <w:top w:val="single" w:sz="4" w:space="0" w:color="auto"/>
              <w:left w:val="single" w:sz="4" w:space="0" w:color="auto"/>
              <w:bottom w:val="single" w:sz="4" w:space="0" w:color="auto"/>
              <w:right w:val="single" w:sz="4" w:space="0" w:color="auto"/>
            </w:tcBorders>
            <w:hideMark/>
          </w:tcPr>
          <w:p w14:paraId="4773AE19" w14:textId="77777777" w:rsidR="00637BFB" w:rsidRPr="00637BFB" w:rsidRDefault="00637BFB" w:rsidP="00637BFB">
            <w:pPr>
              <w:rPr>
                <w:rFonts w:ascii="Arial" w:hAnsi="Arial" w:cs="Arial"/>
                <w:iCs/>
              </w:rPr>
            </w:pPr>
            <w:r w:rsidRPr="00637BFB">
              <w:rPr>
                <w:rFonts w:ascii="Arial" w:hAnsi="Arial" w:cs="Arial"/>
                <w:iCs/>
              </w:rPr>
              <w:t>prügikast tühjendamata</w:t>
            </w:r>
          </w:p>
        </w:tc>
        <w:tc>
          <w:tcPr>
            <w:tcW w:w="2377" w:type="dxa"/>
            <w:tcBorders>
              <w:top w:val="single" w:sz="4" w:space="0" w:color="auto"/>
              <w:left w:val="single" w:sz="4" w:space="0" w:color="auto"/>
              <w:bottom w:val="single" w:sz="4" w:space="0" w:color="auto"/>
              <w:right w:val="single" w:sz="4" w:space="0" w:color="auto"/>
            </w:tcBorders>
            <w:hideMark/>
          </w:tcPr>
          <w:p w14:paraId="3BEAE16E" w14:textId="77777777" w:rsidR="00637BFB" w:rsidRPr="00637BFB" w:rsidRDefault="00637BFB" w:rsidP="00637BFB">
            <w:pPr>
              <w:rPr>
                <w:rFonts w:ascii="Arial" w:hAnsi="Arial" w:cs="Arial"/>
                <w:iCs/>
              </w:rPr>
            </w:pPr>
            <w:r w:rsidRPr="00637BFB">
              <w:rPr>
                <w:rFonts w:ascii="Arial" w:hAnsi="Arial" w:cs="Arial"/>
                <w:iCs/>
              </w:rPr>
              <w:t>Kuni 200 eurot</w:t>
            </w:r>
          </w:p>
        </w:tc>
      </w:tr>
      <w:tr w:rsidR="00637BFB" w:rsidRPr="00637BFB" w14:paraId="30C56362" w14:textId="77777777" w:rsidTr="00637BFB">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FF96B2B" w14:textId="77777777" w:rsidR="00637BFB" w:rsidRPr="00637BFB" w:rsidRDefault="00637BFB" w:rsidP="00637BFB">
            <w:pPr>
              <w:rPr>
                <w:rFonts w:ascii="Arial" w:hAnsi="Arial" w:cs="Arial"/>
                <w:iCs/>
              </w:rPr>
            </w:pPr>
            <w:r w:rsidRPr="00637BFB">
              <w:rPr>
                <w:rFonts w:ascii="Arial" w:hAnsi="Arial" w:cs="Arial"/>
                <w:iCs/>
              </w:rPr>
              <w:t>6.3.4.</w:t>
            </w:r>
          </w:p>
        </w:tc>
        <w:tc>
          <w:tcPr>
            <w:tcW w:w="5443" w:type="dxa"/>
            <w:gridSpan w:val="2"/>
            <w:tcBorders>
              <w:top w:val="single" w:sz="4" w:space="0" w:color="auto"/>
              <w:left w:val="single" w:sz="4" w:space="0" w:color="auto"/>
              <w:bottom w:val="single" w:sz="4" w:space="0" w:color="auto"/>
              <w:right w:val="single" w:sz="4" w:space="0" w:color="auto"/>
            </w:tcBorders>
            <w:hideMark/>
          </w:tcPr>
          <w:p w14:paraId="3E91084B" w14:textId="77777777" w:rsidR="00637BFB" w:rsidRPr="00637BFB" w:rsidRDefault="00637BFB" w:rsidP="00637BFB">
            <w:pPr>
              <w:rPr>
                <w:rFonts w:ascii="Arial" w:hAnsi="Arial" w:cs="Arial"/>
                <w:iCs/>
              </w:rPr>
            </w:pPr>
            <w:r w:rsidRPr="00637BFB">
              <w:rPr>
                <w:rFonts w:ascii="Arial" w:hAnsi="Arial" w:cs="Arial"/>
                <w:iCs/>
              </w:rPr>
              <w:t>rannainventar algsesse asendisse vastavalt lisale 1 paigaldamata</w:t>
            </w:r>
          </w:p>
        </w:tc>
        <w:tc>
          <w:tcPr>
            <w:tcW w:w="2377" w:type="dxa"/>
            <w:tcBorders>
              <w:top w:val="single" w:sz="4" w:space="0" w:color="auto"/>
              <w:left w:val="single" w:sz="4" w:space="0" w:color="auto"/>
              <w:bottom w:val="single" w:sz="4" w:space="0" w:color="auto"/>
              <w:right w:val="single" w:sz="4" w:space="0" w:color="auto"/>
            </w:tcBorders>
            <w:hideMark/>
          </w:tcPr>
          <w:p w14:paraId="5CF7FD83" w14:textId="77777777" w:rsidR="00637BFB" w:rsidRPr="00637BFB" w:rsidRDefault="00637BFB" w:rsidP="00637BFB">
            <w:pPr>
              <w:rPr>
                <w:rFonts w:ascii="Arial" w:hAnsi="Arial" w:cs="Arial"/>
                <w:iCs/>
              </w:rPr>
            </w:pPr>
            <w:r w:rsidRPr="00637BFB">
              <w:rPr>
                <w:rFonts w:ascii="Arial" w:hAnsi="Arial" w:cs="Arial"/>
                <w:iCs/>
              </w:rPr>
              <w:t>Kuni 300 eurot</w:t>
            </w:r>
          </w:p>
        </w:tc>
      </w:tr>
      <w:tr w:rsidR="00637BFB" w:rsidRPr="00637BFB" w14:paraId="14D7C757" w14:textId="77777777" w:rsidTr="00637BFB">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F826372" w14:textId="77777777" w:rsidR="00637BFB" w:rsidRPr="00637BFB" w:rsidRDefault="00637BFB" w:rsidP="00637BFB">
            <w:pPr>
              <w:rPr>
                <w:rFonts w:ascii="Arial" w:hAnsi="Arial" w:cs="Arial"/>
                <w:iCs/>
              </w:rPr>
            </w:pPr>
            <w:r w:rsidRPr="00637BFB">
              <w:rPr>
                <w:rFonts w:ascii="Arial" w:hAnsi="Arial" w:cs="Arial"/>
                <w:iCs/>
              </w:rPr>
              <w:t>6.3.5.</w:t>
            </w:r>
          </w:p>
        </w:tc>
        <w:tc>
          <w:tcPr>
            <w:tcW w:w="5443" w:type="dxa"/>
            <w:gridSpan w:val="2"/>
            <w:tcBorders>
              <w:top w:val="single" w:sz="4" w:space="0" w:color="auto"/>
              <w:left w:val="single" w:sz="4" w:space="0" w:color="auto"/>
              <w:bottom w:val="single" w:sz="4" w:space="0" w:color="auto"/>
              <w:right w:val="single" w:sz="4" w:space="0" w:color="auto"/>
            </w:tcBorders>
            <w:hideMark/>
          </w:tcPr>
          <w:p w14:paraId="682DD2C5" w14:textId="77777777" w:rsidR="00637BFB" w:rsidRPr="00637BFB" w:rsidRDefault="00637BFB" w:rsidP="00637BFB">
            <w:pPr>
              <w:rPr>
                <w:rFonts w:ascii="Arial" w:hAnsi="Arial" w:cs="Arial"/>
                <w:iCs/>
              </w:rPr>
            </w:pPr>
            <w:r w:rsidRPr="00637BFB">
              <w:rPr>
                <w:rFonts w:ascii="Arial" w:hAnsi="Arial" w:cs="Arial"/>
                <w:iCs/>
              </w:rPr>
              <w:t>laudteed ja tugimüür laudist remontimata</w:t>
            </w:r>
          </w:p>
        </w:tc>
        <w:tc>
          <w:tcPr>
            <w:tcW w:w="2377" w:type="dxa"/>
            <w:tcBorders>
              <w:top w:val="single" w:sz="4" w:space="0" w:color="auto"/>
              <w:left w:val="single" w:sz="4" w:space="0" w:color="auto"/>
              <w:bottom w:val="single" w:sz="4" w:space="0" w:color="auto"/>
              <w:right w:val="single" w:sz="4" w:space="0" w:color="auto"/>
            </w:tcBorders>
            <w:hideMark/>
          </w:tcPr>
          <w:p w14:paraId="40FBBEE9" w14:textId="77777777" w:rsidR="00637BFB" w:rsidRPr="00637BFB" w:rsidRDefault="00637BFB" w:rsidP="00637BFB">
            <w:pPr>
              <w:rPr>
                <w:rFonts w:ascii="Arial" w:hAnsi="Arial" w:cs="Arial"/>
                <w:iCs/>
              </w:rPr>
            </w:pPr>
            <w:r w:rsidRPr="00637BFB">
              <w:rPr>
                <w:rFonts w:ascii="Arial" w:hAnsi="Arial" w:cs="Arial"/>
                <w:iCs/>
              </w:rPr>
              <w:t>Kuni 500 eurot</w:t>
            </w:r>
          </w:p>
        </w:tc>
      </w:tr>
      <w:tr w:rsidR="00637BFB" w:rsidRPr="00637BFB" w14:paraId="0E152C70" w14:textId="77777777" w:rsidTr="00637BFB">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5070E27" w14:textId="77777777" w:rsidR="00637BFB" w:rsidRPr="00637BFB" w:rsidRDefault="00637BFB" w:rsidP="00637BFB">
            <w:pPr>
              <w:rPr>
                <w:rFonts w:ascii="Arial" w:hAnsi="Arial" w:cs="Arial"/>
                <w:iCs/>
              </w:rPr>
            </w:pPr>
            <w:r w:rsidRPr="00637BFB">
              <w:rPr>
                <w:rFonts w:ascii="Arial" w:hAnsi="Arial" w:cs="Arial"/>
                <w:iCs/>
              </w:rPr>
              <w:t>6.3.6.</w:t>
            </w:r>
          </w:p>
        </w:tc>
        <w:tc>
          <w:tcPr>
            <w:tcW w:w="5443" w:type="dxa"/>
            <w:gridSpan w:val="2"/>
            <w:tcBorders>
              <w:top w:val="single" w:sz="4" w:space="0" w:color="auto"/>
              <w:left w:val="single" w:sz="4" w:space="0" w:color="auto"/>
              <w:bottom w:val="single" w:sz="4" w:space="0" w:color="auto"/>
              <w:right w:val="single" w:sz="4" w:space="0" w:color="auto"/>
            </w:tcBorders>
            <w:hideMark/>
          </w:tcPr>
          <w:p w14:paraId="6AB6B4D3" w14:textId="77777777" w:rsidR="00637BFB" w:rsidRPr="00637BFB" w:rsidRDefault="00637BFB" w:rsidP="00637BFB">
            <w:pPr>
              <w:rPr>
                <w:rFonts w:ascii="Arial" w:hAnsi="Arial" w:cs="Arial"/>
                <w:iCs/>
              </w:rPr>
            </w:pPr>
            <w:r w:rsidRPr="00637BFB">
              <w:rPr>
                <w:rFonts w:ascii="Arial" w:hAnsi="Arial" w:cs="Arial"/>
                <w:iCs/>
              </w:rPr>
              <w:t>linnu või looma keha ära viimata</w:t>
            </w:r>
          </w:p>
        </w:tc>
        <w:tc>
          <w:tcPr>
            <w:tcW w:w="2377" w:type="dxa"/>
            <w:tcBorders>
              <w:top w:val="single" w:sz="4" w:space="0" w:color="auto"/>
              <w:left w:val="single" w:sz="4" w:space="0" w:color="auto"/>
              <w:bottom w:val="single" w:sz="4" w:space="0" w:color="auto"/>
              <w:right w:val="single" w:sz="4" w:space="0" w:color="auto"/>
            </w:tcBorders>
            <w:hideMark/>
          </w:tcPr>
          <w:p w14:paraId="7E43E781" w14:textId="77777777" w:rsidR="00637BFB" w:rsidRPr="00637BFB" w:rsidRDefault="00637BFB" w:rsidP="00637BFB">
            <w:pPr>
              <w:rPr>
                <w:rFonts w:ascii="Arial" w:hAnsi="Arial" w:cs="Arial"/>
                <w:iCs/>
              </w:rPr>
            </w:pPr>
            <w:r w:rsidRPr="00637BFB">
              <w:rPr>
                <w:rFonts w:ascii="Arial" w:hAnsi="Arial" w:cs="Arial"/>
                <w:iCs/>
              </w:rPr>
              <w:t>Kuni 200 eurot</w:t>
            </w:r>
          </w:p>
        </w:tc>
      </w:tr>
      <w:tr w:rsidR="00637BFB" w:rsidRPr="00637BFB" w14:paraId="09C4591B" w14:textId="77777777" w:rsidTr="00637BFB">
        <w:tc>
          <w:tcPr>
            <w:tcW w:w="1113" w:type="dxa"/>
            <w:tcBorders>
              <w:top w:val="single" w:sz="4" w:space="0" w:color="auto"/>
              <w:left w:val="single" w:sz="4" w:space="0" w:color="auto"/>
              <w:bottom w:val="single" w:sz="4" w:space="0" w:color="auto"/>
              <w:right w:val="single" w:sz="4" w:space="0" w:color="auto"/>
            </w:tcBorders>
            <w:vAlign w:val="center"/>
            <w:hideMark/>
          </w:tcPr>
          <w:p w14:paraId="5D567FCE" w14:textId="77777777" w:rsidR="00637BFB" w:rsidRPr="00637BFB" w:rsidRDefault="00637BFB" w:rsidP="00637BFB">
            <w:pPr>
              <w:rPr>
                <w:rFonts w:ascii="Arial" w:hAnsi="Arial" w:cs="Arial"/>
                <w:iCs/>
              </w:rPr>
            </w:pPr>
            <w:r w:rsidRPr="00637BFB">
              <w:rPr>
                <w:rFonts w:ascii="Arial" w:hAnsi="Arial" w:cs="Arial"/>
                <w:iCs/>
              </w:rPr>
              <w:t>6.3.7.</w:t>
            </w:r>
          </w:p>
        </w:tc>
        <w:tc>
          <w:tcPr>
            <w:tcW w:w="5455" w:type="dxa"/>
            <w:gridSpan w:val="2"/>
            <w:tcBorders>
              <w:top w:val="single" w:sz="4" w:space="0" w:color="auto"/>
              <w:left w:val="single" w:sz="4" w:space="0" w:color="auto"/>
              <w:bottom w:val="single" w:sz="4" w:space="0" w:color="auto"/>
              <w:right w:val="single" w:sz="4" w:space="0" w:color="auto"/>
            </w:tcBorders>
            <w:hideMark/>
          </w:tcPr>
          <w:p w14:paraId="5A71E7BD" w14:textId="77777777" w:rsidR="00637BFB" w:rsidRPr="00637BFB" w:rsidRDefault="00637BFB" w:rsidP="00637BFB">
            <w:pPr>
              <w:rPr>
                <w:rFonts w:ascii="Arial" w:hAnsi="Arial" w:cs="Arial"/>
                <w:iCs/>
              </w:rPr>
            </w:pPr>
            <w:r w:rsidRPr="00637BFB">
              <w:rPr>
                <w:rFonts w:ascii="Arial" w:hAnsi="Arial" w:cs="Arial"/>
                <w:iCs/>
              </w:rPr>
              <w:t>dušisüsteemid pole töökorras (remontimata)</w:t>
            </w:r>
          </w:p>
        </w:tc>
        <w:tc>
          <w:tcPr>
            <w:tcW w:w="2386" w:type="dxa"/>
            <w:gridSpan w:val="2"/>
            <w:tcBorders>
              <w:top w:val="single" w:sz="4" w:space="0" w:color="auto"/>
              <w:left w:val="single" w:sz="4" w:space="0" w:color="auto"/>
              <w:bottom w:val="single" w:sz="4" w:space="0" w:color="auto"/>
              <w:right w:val="single" w:sz="4" w:space="0" w:color="auto"/>
            </w:tcBorders>
            <w:hideMark/>
          </w:tcPr>
          <w:p w14:paraId="5ED418B2" w14:textId="77777777" w:rsidR="00637BFB" w:rsidRPr="00637BFB" w:rsidRDefault="00637BFB" w:rsidP="00637BFB">
            <w:pPr>
              <w:rPr>
                <w:rFonts w:ascii="Arial" w:hAnsi="Arial" w:cs="Arial"/>
                <w:iCs/>
              </w:rPr>
            </w:pPr>
            <w:r w:rsidRPr="00637BFB">
              <w:rPr>
                <w:rFonts w:ascii="Arial" w:hAnsi="Arial" w:cs="Arial"/>
                <w:iCs/>
              </w:rPr>
              <w:t>Kuni 500 eurot</w:t>
            </w:r>
          </w:p>
        </w:tc>
      </w:tr>
      <w:tr w:rsidR="00637BFB" w:rsidRPr="00637BFB" w14:paraId="75F2B457" w14:textId="77777777" w:rsidTr="00637BFB">
        <w:tc>
          <w:tcPr>
            <w:tcW w:w="8954" w:type="dxa"/>
            <w:gridSpan w:val="5"/>
            <w:tcBorders>
              <w:top w:val="single" w:sz="4" w:space="0" w:color="auto"/>
              <w:left w:val="single" w:sz="4" w:space="0" w:color="auto"/>
              <w:bottom w:val="single" w:sz="4" w:space="0" w:color="auto"/>
              <w:right w:val="single" w:sz="4" w:space="0" w:color="auto"/>
            </w:tcBorders>
            <w:hideMark/>
          </w:tcPr>
          <w:p w14:paraId="4C9B1EA0" w14:textId="77777777" w:rsidR="00637BFB" w:rsidRPr="00637BFB" w:rsidRDefault="00637BFB" w:rsidP="00637BFB">
            <w:pPr>
              <w:rPr>
                <w:rFonts w:ascii="Arial" w:hAnsi="Arial" w:cs="Arial"/>
                <w:iCs/>
              </w:rPr>
            </w:pPr>
            <w:r w:rsidRPr="00637BFB">
              <w:rPr>
                <w:rFonts w:ascii="Arial" w:hAnsi="Arial" w:cs="Arial"/>
                <w:iCs/>
              </w:rPr>
              <w:t xml:space="preserve">Alljärgneva töö tegemata jätmisel seoses supluskoha ettevalmistus- või hooaja lõpetamistöödega tellijal on õigus teha leppetrahv igakordselt vastavalt allolevale loetelule: </w:t>
            </w:r>
          </w:p>
        </w:tc>
      </w:tr>
      <w:tr w:rsidR="00637BFB" w:rsidRPr="00637BFB" w14:paraId="2822A2C9" w14:textId="77777777" w:rsidTr="00637BFB">
        <w:tc>
          <w:tcPr>
            <w:tcW w:w="1134" w:type="dxa"/>
            <w:gridSpan w:val="2"/>
            <w:tcBorders>
              <w:top w:val="single" w:sz="4" w:space="0" w:color="auto"/>
              <w:left w:val="single" w:sz="4" w:space="0" w:color="auto"/>
              <w:bottom w:val="single" w:sz="4" w:space="0" w:color="auto"/>
              <w:right w:val="single" w:sz="4" w:space="0" w:color="auto"/>
            </w:tcBorders>
            <w:hideMark/>
          </w:tcPr>
          <w:p w14:paraId="7AFD7419" w14:textId="77777777" w:rsidR="00637BFB" w:rsidRPr="00637BFB" w:rsidRDefault="00637BFB" w:rsidP="00637BFB">
            <w:pPr>
              <w:rPr>
                <w:rFonts w:ascii="Arial" w:hAnsi="Arial" w:cs="Arial"/>
                <w:iCs/>
              </w:rPr>
            </w:pPr>
            <w:r w:rsidRPr="00637BFB">
              <w:rPr>
                <w:rFonts w:ascii="Arial" w:hAnsi="Arial" w:cs="Arial"/>
                <w:iCs/>
              </w:rPr>
              <w:t>6.3.8.</w:t>
            </w:r>
          </w:p>
        </w:tc>
        <w:tc>
          <w:tcPr>
            <w:tcW w:w="5443" w:type="dxa"/>
            <w:gridSpan w:val="2"/>
            <w:tcBorders>
              <w:top w:val="single" w:sz="4" w:space="0" w:color="auto"/>
              <w:left w:val="single" w:sz="4" w:space="0" w:color="auto"/>
              <w:bottom w:val="single" w:sz="4" w:space="0" w:color="auto"/>
              <w:right w:val="single" w:sz="4" w:space="0" w:color="auto"/>
            </w:tcBorders>
            <w:hideMark/>
          </w:tcPr>
          <w:p w14:paraId="685BE515" w14:textId="77777777" w:rsidR="00637BFB" w:rsidRPr="00637BFB" w:rsidRDefault="00637BFB" w:rsidP="00637BFB">
            <w:pPr>
              <w:rPr>
                <w:rFonts w:ascii="Arial" w:hAnsi="Arial" w:cs="Arial"/>
                <w:iCs/>
              </w:rPr>
            </w:pPr>
            <w:r w:rsidRPr="00637BFB">
              <w:rPr>
                <w:rFonts w:ascii="Arial" w:hAnsi="Arial" w:cs="Arial"/>
                <w:iCs/>
              </w:rPr>
              <w:t>inventar (pingid, prügikastid) paigaldamata/likvideerimata</w:t>
            </w:r>
          </w:p>
        </w:tc>
        <w:tc>
          <w:tcPr>
            <w:tcW w:w="2377" w:type="dxa"/>
            <w:tcBorders>
              <w:top w:val="single" w:sz="4" w:space="0" w:color="auto"/>
              <w:left w:val="single" w:sz="4" w:space="0" w:color="auto"/>
              <w:bottom w:val="single" w:sz="4" w:space="0" w:color="auto"/>
              <w:right w:val="single" w:sz="4" w:space="0" w:color="auto"/>
            </w:tcBorders>
            <w:vAlign w:val="center"/>
          </w:tcPr>
          <w:p w14:paraId="2870362A" w14:textId="77777777" w:rsidR="00637BFB" w:rsidRPr="00637BFB" w:rsidRDefault="00637BFB" w:rsidP="00637BFB">
            <w:pPr>
              <w:rPr>
                <w:rFonts w:ascii="Arial" w:hAnsi="Arial" w:cs="Arial"/>
                <w:iCs/>
              </w:rPr>
            </w:pPr>
            <w:r w:rsidRPr="00637BFB">
              <w:rPr>
                <w:rFonts w:ascii="Arial" w:hAnsi="Arial" w:cs="Arial"/>
                <w:iCs/>
              </w:rPr>
              <w:t>Kuni 500 eurot</w:t>
            </w:r>
          </w:p>
          <w:p w14:paraId="73DAB36F" w14:textId="77777777" w:rsidR="00637BFB" w:rsidRPr="00637BFB" w:rsidRDefault="00637BFB" w:rsidP="00637BFB">
            <w:pPr>
              <w:rPr>
                <w:rFonts w:ascii="Arial" w:hAnsi="Arial" w:cs="Arial"/>
                <w:iCs/>
              </w:rPr>
            </w:pPr>
          </w:p>
        </w:tc>
      </w:tr>
      <w:tr w:rsidR="00637BFB" w:rsidRPr="00637BFB" w14:paraId="21F69FE8" w14:textId="77777777" w:rsidTr="00637BFB">
        <w:tc>
          <w:tcPr>
            <w:tcW w:w="1134" w:type="dxa"/>
            <w:gridSpan w:val="2"/>
            <w:tcBorders>
              <w:top w:val="single" w:sz="4" w:space="0" w:color="auto"/>
              <w:left w:val="single" w:sz="4" w:space="0" w:color="auto"/>
              <w:bottom w:val="single" w:sz="4" w:space="0" w:color="auto"/>
              <w:right w:val="single" w:sz="4" w:space="0" w:color="auto"/>
            </w:tcBorders>
            <w:hideMark/>
          </w:tcPr>
          <w:p w14:paraId="53CBBD6E" w14:textId="77777777" w:rsidR="00637BFB" w:rsidRPr="00637BFB" w:rsidRDefault="00637BFB" w:rsidP="00637BFB">
            <w:pPr>
              <w:rPr>
                <w:rFonts w:ascii="Arial" w:hAnsi="Arial" w:cs="Arial"/>
                <w:iCs/>
              </w:rPr>
            </w:pPr>
            <w:r w:rsidRPr="00637BFB">
              <w:rPr>
                <w:rFonts w:ascii="Arial" w:hAnsi="Arial" w:cs="Arial"/>
                <w:iCs/>
              </w:rPr>
              <w:t>6.3.9.</w:t>
            </w:r>
          </w:p>
        </w:tc>
        <w:tc>
          <w:tcPr>
            <w:tcW w:w="5443" w:type="dxa"/>
            <w:gridSpan w:val="2"/>
            <w:tcBorders>
              <w:top w:val="single" w:sz="4" w:space="0" w:color="auto"/>
              <w:left w:val="single" w:sz="4" w:space="0" w:color="auto"/>
              <w:bottom w:val="single" w:sz="4" w:space="0" w:color="auto"/>
              <w:right w:val="single" w:sz="4" w:space="0" w:color="auto"/>
            </w:tcBorders>
            <w:hideMark/>
          </w:tcPr>
          <w:p w14:paraId="4A2EF895" w14:textId="77777777" w:rsidR="00637BFB" w:rsidRPr="00637BFB" w:rsidRDefault="00637BFB" w:rsidP="00637BFB">
            <w:pPr>
              <w:rPr>
                <w:rFonts w:ascii="Arial" w:hAnsi="Arial" w:cs="Arial"/>
                <w:iCs/>
              </w:rPr>
            </w:pPr>
            <w:r w:rsidRPr="00637BFB">
              <w:rPr>
                <w:rFonts w:ascii="Arial" w:hAnsi="Arial" w:cs="Arial"/>
                <w:iCs/>
              </w:rPr>
              <w:t>liivatõke paigaldamata/likvideerimata</w:t>
            </w:r>
          </w:p>
        </w:tc>
        <w:tc>
          <w:tcPr>
            <w:tcW w:w="2377" w:type="dxa"/>
            <w:tcBorders>
              <w:top w:val="single" w:sz="4" w:space="0" w:color="auto"/>
              <w:left w:val="single" w:sz="4" w:space="0" w:color="auto"/>
              <w:bottom w:val="single" w:sz="4" w:space="0" w:color="auto"/>
              <w:right w:val="single" w:sz="4" w:space="0" w:color="auto"/>
            </w:tcBorders>
            <w:hideMark/>
          </w:tcPr>
          <w:p w14:paraId="07033AE2" w14:textId="77777777" w:rsidR="00637BFB" w:rsidRPr="00637BFB" w:rsidRDefault="00637BFB" w:rsidP="00637BFB">
            <w:pPr>
              <w:rPr>
                <w:rFonts w:ascii="Arial" w:hAnsi="Arial" w:cs="Arial"/>
                <w:iCs/>
              </w:rPr>
            </w:pPr>
            <w:r w:rsidRPr="00637BFB">
              <w:rPr>
                <w:rFonts w:ascii="Arial" w:hAnsi="Arial" w:cs="Arial"/>
                <w:iCs/>
              </w:rPr>
              <w:t>Kuni 300 eurot</w:t>
            </w:r>
          </w:p>
        </w:tc>
      </w:tr>
      <w:tr w:rsidR="00637BFB" w:rsidRPr="00637BFB" w14:paraId="6E372D85" w14:textId="77777777" w:rsidTr="00637BFB">
        <w:tc>
          <w:tcPr>
            <w:tcW w:w="1134" w:type="dxa"/>
            <w:gridSpan w:val="2"/>
            <w:tcBorders>
              <w:top w:val="single" w:sz="4" w:space="0" w:color="auto"/>
              <w:left w:val="single" w:sz="4" w:space="0" w:color="auto"/>
              <w:bottom w:val="single" w:sz="4" w:space="0" w:color="auto"/>
              <w:right w:val="single" w:sz="4" w:space="0" w:color="auto"/>
            </w:tcBorders>
            <w:hideMark/>
          </w:tcPr>
          <w:p w14:paraId="0D615CC7" w14:textId="77777777" w:rsidR="00637BFB" w:rsidRPr="00637BFB" w:rsidRDefault="00637BFB" w:rsidP="00637BFB">
            <w:pPr>
              <w:rPr>
                <w:rFonts w:ascii="Arial" w:hAnsi="Arial" w:cs="Arial"/>
                <w:iCs/>
              </w:rPr>
            </w:pPr>
            <w:r w:rsidRPr="00637BFB">
              <w:rPr>
                <w:rFonts w:ascii="Arial" w:hAnsi="Arial" w:cs="Arial"/>
                <w:iCs/>
              </w:rPr>
              <w:t>6.3.10.</w:t>
            </w:r>
          </w:p>
        </w:tc>
        <w:tc>
          <w:tcPr>
            <w:tcW w:w="5443" w:type="dxa"/>
            <w:gridSpan w:val="2"/>
            <w:tcBorders>
              <w:top w:val="single" w:sz="4" w:space="0" w:color="auto"/>
              <w:left w:val="single" w:sz="4" w:space="0" w:color="auto"/>
              <w:bottom w:val="single" w:sz="4" w:space="0" w:color="auto"/>
              <w:right w:val="single" w:sz="4" w:space="0" w:color="auto"/>
            </w:tcBorders>
            <w:hideMark/>
          </w:tcPr>
          <w:p w14:paraId="6B30FB6F" w14:textId="77777777" w:rsidR="00637BFB" w:rsidRPr="00637BFB" w:rsidRDefault="00637BFB" w:rsidP="00637BFB">
            <w:pPr>
              <w:rPr>
                <w:rFonts w:ascii="Arial" w:hAnsi="Arial" w:cs="Arial"/>
                <w:iCs/>
              </w:rPr>
            </w:pPr>
            <w:r w:rsidRPr="00637BFB">
              <w:rPr>
                <w:rFonts w:ascii="Arial" w:hAnsi="Arial" w:cs="Arial"/>
                <w:iCs/>
              </w:rPr>
              <w:t>laudteed paigaldamata/likvideerimata</w:t>
            </w:r>
          </w:p>
        </w:tc>
        <w:tc>
          <w:tcPr>
            <w:tcW w:w="2377" w:type="dxa"/>
            <w:tcBorders>
              <w:top w:val="single" w:sz="4" w:space="0" w:color="auto"/>
              <w:left w:val="single" w:sz="4" w:space="0" w:color="auto"/>
              <w:bottom w:val="single" w:sz="4" w:space="0" w:color="auto"/>
              <w:right w:val="single" w:sz="4" w:space="0" w:color="auto"/>
            </w:tcBorders>
            <w:hideMark/>
          </w:tcPr>
          <w:p w14:paraId="512AB38E" w14:textId="77777777" w:rsidR="00637BFB" w:rsidRPr="00637BFB" w:rsidRDefault="00637BFB" w:rsidP="00637BFB">
            <w:pPr>
              <w:rPr>
                <w:rFonts w:ascii="Arial" w:hAnsi="Arial" w:cs="Arial"/>
                <w:iCs/>
              </w:rPr>
            </w:pPr>
            <w:r w:rsidRPr="00637BFB">
              <w:rPr>
                <w:rFonts w:ascii="Arial" w:hAnsi="Arial" w:cs="Arial"/>
                <w:iCs/>
              </w:rPr>
              <w:t>Kuni 300 eurot</w:t>
            </w:r>
          </w:p>
        </w:tc>
      </w:tr>
      <w:tr w:rsidR="00637BFB" w:rsidRPr="00637BFB" w14:paraId="6806338F" w14:textId="77777777" w:rsidTr="00637BFB">
        <w:tc>
          <w:tcPr>
            <w:tcW w:w="1134" w:type="dxa"/>
            <w:gridSpan w:val="2"/>
            <w:tcBorders>
              <w:top w:val="single" w:sz="4" w:space="0" w:color="auto"/>
              <w:left w:val="single" w:sz="4" w:space="0" w:color="auto"/>
              <w:bottom w:val="single" w:sz="4" w:space="0" w:color="auto"/>
              <w:right w:val="single" w:sz="4" w:space="0" w:color="auto"/>
            </w:tcBorders>
            <w:hideMark/>
          </w:tcPr>
          <w:p w14:paraId="55DA2679" w14:textId="77777777" w:rsidR="00637BFB" w:rsidRPr="00637BFB" w:rsidRDefault="00637BFB" w:rsidP="00637BFB">
            <w:pPr>
              <w:rPr>
                <w:rFonts w:ascii="Arial" w:hAnsi="Arial" w:cs="Arial"/>
                <w:iCs/>
              </w:rPr>
            </w:pPr>
            <w:r w:rsidRPr="00637BFB">
              <w:rPr>
                <w:rFonts w:ascii="Arial" w:hAnsi="Arial" w:cs="Arial"/>
                <w:iCs/>
              </w:rPr>
              <w:t>6.3.11.</w:t>
            </w:r>
          </w:p>
        </w:tc>
        <w:tc>
          <w:tcPr>
            <w:tcW w:w="5443" w:type="dxa"/>
            <w:gridSpan w:val="2"/>
            <w:tcBorders>
              <w:top w:val="single" w:sz="4" w:space="0" w:color="auto"/>
              <w:left w:val="single" w:sz="4" w:space="0" w:color="auto"/>
              <w:bottom w:val="single" w:sz="4" w:space="0" w:color="auto"/>
              <w:right w:val="single" w:sz="4" w:space="0" w:color="auto"/>
            </w:tcBorders>
            <w:hideMark/>
          </w:tcPr>
          <w:p w14:paraId="2D02E42C" w14:textId="77777777" w:rsidR="00637BFB" w:rsidRPr="00637BFB" w:rsidRDefault="00637BFB" w:rsidP="00637BFB">
            <w:pPr>
              <w:rPr>
                <w:rFonts w:ascii="Arial" w:hAnsi="Arial" w:cs="Arial"/>
                <w:iCs/>
              </w:rPr>
            </w:pPr>
            <w:r w:rsidRPr="00637BFB">
              <w:rPr>
                <w:rFonts w:ascii="Arial" w:hAnsi="Arial" w:cs="Arial"/>
                <w:iCs/>
              </w:rPr>
              <w:t>kahele kiigealusele liiv lisamata</w:t>
            </w:r>
          </w:p>
        </w:tc>
        <w:tc>
          <w:tcPr>
            <w:tcW w:w="2377" w:type="dxa"/>
            <w:tcBorders>
              <w:top w:val="single" w:sz="4" w:space="0" w:color="auto"/>
              <w:left w:val="single" w:sz="4" w:space="0" w:color="auto"/>
              <w:bottom w:val="single" w:sz="4" w:space="0" w:color="auto"/>
              <w:right w:val="single" w:sz="4" w:space="0" w:color="auto"/>
            </w:tcBorders>
            <w:hideMark/>
          </w:tcPr>
          <w:p w14:paraId="62F83B42" w14:textId="77777777" w:rsidR="00637BFB" w:rsidRPr="00637BFB" w:rsidRDefault="00637BFB" w:rsidP="00637BFB">
            <w:pPr>
              <w:rPr>
                <w:rFonts w:ascii="Arial" w:hAnsi="Arial" w:cs="Arial"/>
                <w:iCs/>
              </w:rPr>
            </w:pPr>
            <w:r w:rsidRPr="00637BFB">
              <w:rPr>
                <w:rFonts w:ascii="Arial" w:hAnsi="Arial" w:cs="Arial"/>
                <w:iCs/>
              </w:rPr>
              <w:t>Kuni 100 eurot</w:t>
            </w:r>
          </w:p>
        </w:tc>
      </w:tr>
      <w:tr w:rsidR="00637BFB" w:rsidRPr="00637BFB" w14:paraId="5B744421" w14:textId="77777777" w:rsidTr="00637BFB">
        <w:tc>
          <w:tcPr>
            <w:tcW w:w="8954" w:type="dxa"/>
            <w:gridSpan w:val="5"/>
            <w:tcBorders>
              <w:top w:val="single" w:sz="4" w:space="0" w:color="auto"/>
              <w:left w:val="single" w:sz="4" w:space="0" w:color="auto"/>
              <w:bottom w:val="single" w:sz="4" w:space="0" w:color="auto"/>
              <w:right w:val="single" w:sz="4" w:space="0" w:color="auto"/>
            </w:tcBorders>
            <w:hideMark/>
          </w:tcPr>
          <w:p w14:paraId="50F4D3F5" w14:textId="77777777" w:rsidR="00637BFB" w:rsidRPr="00637BFB" w:rsidRDefault="00637BFB" w:rsidP="00637BFB">
            <w:pPr>
              <w:rPr>
                <w:rFonts w:ascii="Arial" w:hAnsi="Arial" w:cs="Arial"/>
                <w:iCs/>
              </w:rPr>
            </w:pPr>
            <w:r w:rsidRPr="00637BFB">
              <w:rPr>
                <w:rFonts w:ascii="Arial" w:hAnsi="Arial" w:cs="Arial"/>
                <w:iCs/>
              </w:rPr>
              <w:t>Töövõtja ei ole teinud supluskoha liiva sõelumistöid tähtaegselt:</w:t>
            </w:r>
          </w:p>
        </w:tc>
      </w:tr>
      <w:tr w:rsidR="00637BFB" w:rsidRPr="00637BFB" w14:paraId="72B7C68E" w14:textId="77777777" w:rsidTr="00637BFB">
        <w:tc>
          <w:tcPr>
            <w:tcW w:w="1134" w:type="dxa"/>
            <w:gridSpan w:val="2"/>
            <w:tcBorders>
              <w:top w:val="single" w:sz="4" w:space="0" w:color="auto"/>
              <w:left w:val="single" w:sz="4" w:space="0" w:color="auto"/>
              <w:bottom w:val="single" w:sz="4" w:space="0" w:color="auto"/>
              <w:right w:val="single" w:sz="4" w:space="0" w:color="auto"/>
            </w:tcBorders>
            <w:hideMark/>
          </w:tcPr>
          <w:p w14:paraId="166695EF" w14:textId="77777777" w:rsidR="00637BFB" w:rsidRPr="00637BFB" w:rsidRDefault="00637BFB" w:rsidP="00637BFB">
            <w:pPr>
              <w:rPr>
                <w:rFonts w:ascii="Arial" w:hAnsi="Arial" w:cs="Arial"/>
                <w:iCs/>
              </w:rPr>
            </w:pPr>
            <w:r w:rsidRPr="00637BFB">
              <w:rPr>
                <w:rFonts w:ascii="Arial" w:hAnsi="Arial" w:cs="Arial"/>
                <w:iCs/>
              </w:rPr>
              <w:t>6.3.12.</w:t>
            </w:r>
          </w:p>
        </w:tc>
        <w:tc>
          <w:tcPr>
            <w:tcW w:w="5443" w:type="dxa"/>
            <w:gridSpan w:val="2"/>
            <w:tcBorders>
              <w:top w:val="single" w:sz="4" w:space="0" w:color="auto"/>
              <w:left w:val="single" w:sz="4" w:space="0" w:color="auto"/>
              <w:bottom w:val="single" w:sz="4" w:space="0" w:color="auto"/>
              <w:right w:val="single" w:sz="4" w:space="0" w:color="auto"/>
            </w:tcBorders>
            <w:hideMark/>
          </w:tcPr>
          <w:p w14:paraId="7892B389" w14:textId="77777777" w:rsidR="00637BFB" w:rsidRPr="00637BFB" w:rsidRDefault="00637BFB" w:rsidP="00637BFB">
            <w:pPr>
              <w:rPr>
                <w:rFonts w:ascii="Arial" w:hAnsi="Arial" w:cs="Arial"/>
                <w:iCs/>
              </w:rPr>
            </w:pPr>
            <w:r w:rsidRPr="00637BFB">
              <w:rPr>
                <w:rFonts w:ascii="Arial" w:hAnsi="Arial" w:cs="Arial"/>
                <w:iCs/>
              </w:rPr>
              <w:t>Pikakari ranna liivaalad</w:t>
            </w:r>
          </w:p>
        </w:tc>
        <w:tc>
          <w:tcPr>
            <w:tcW w:w="2377" w:type="dxa"/>
            <w:tcBorders>
              <w:top w:val="single" w:sz="4" w:space="0" w:color="auto"/>
              <w:left w:val="single" w:sz="4" w:space="0" w:color="auto"/>
              <w:bottom w:val="single" w:sz="4" w:space="0" w:color="auto"/>
              <w:right w:val="single" w:sz="4" w:space="0" w:color="auto"/>
            </w:tcBorders>
            <w:vAlign w:val="center"/>
            <w:hideMark/>
          </w:tcPr>
          <w:p w14:paraId="2EFE7413" w14:textId="77777777" w:rsidR="00637BFB" w:rsidRPr="00637BFB" w:rsidRDefault="00637BFB" w:rsidP="00637BFB">
            <w:pPr>
              <w:rPr>
                <w:rFonts w:ascii="Arial" w:hAnsi="Arial" w:cs="Arial"/>
                <w:iCs/>
              </w:rPr>
            </w:pPr>
            <w:r w:rsidRPr="00637BFB">
              <w:rPr>
                <w:rFonts w:ascii="Arial" w:hAnsi="Arial" w:cs="Arial"/>
                <w:iCs/>
              </w:rPr>
              <w:t>Kuni 1 000 eurot</w:t>
            </w:r>
          </w:p>
        </w:tc>
      </w:tr>
      <w:tr w:rsidR="00637BFB" w:rsidRPr="00637BFB" w14:paraId="0B682DE6" w14:textId="77777777" w:rsidTr="00637BFB">
        <w:tc>
          <w:tcPr>
            <w:tcW w:w="1134" w:type="dxa"/>
            <w:gridSpan w:val="2"/>
            <w:tcBorders>
              <w:top w:val="single" w:sz="4" w:space="0" w:color="auto"/>
              <w:left w:val="single" w:sz="4" w:space="0" w:color="auto"/>
              <w:bottom w:val="single" w:sz="4" w:space="0" w:color="auto"/>
              <w:right w:val="single" w:sz="4" w:space="0" w:color="auto"/>
            </w:tcBorders>
            <w:hideMark/>
          </w:tcPr>
          <w:p w14:paraId="0F4924A2" w14:textId="77777777" w:rsidR="00637BFB" w:rsidRPr="00637BFB" w:rsidRDefault="00637BFB" w:rsidP="00637BFB">
            <w:pPr>
              <w:rPr>
                <w:rFonts w:ascii="Arial" w:hAnsi="Arial" w:cs="Arial"/>
                <w:iCs/>
              </w:rPr>
            </w:pPr>
            <w:r w:rsidRPr="00637BFB">
              <w:rPr>
                <w:rFonts w:ascii="Arial" w:hAnsi="Arial" w:cs="Arial"/>
                <w:iCs/>
              </w:rPr>
              <w:t>6.3.13.</w:t>
            </w:r>
          </w:p>
        </w:tc>
        <w:tc>
          <w:tcPr>
            <w:tcW w:w="5443" w:type="dxa"/>
            <w:gridSpan w:val="2"/>
            <w:tcBorders>
              <w:top w:val="single" w:sz="4" w:space="0" w:color="auto"/>
              <w:left w:val="single" w:sz="4" w:space="0" w:color="auto"/>
              <w:bottom w:val="single" w:sz="4" w:space="0" w:color="auto"/>
              <w:right w:val="single" w:sz="4" w:space="0" w:color="auto"/>
            </w:tcBorders>
            <w:hideMark/>
          </w:tcPr>
          <w:p w14:paraId="040F15D3" w14:textId="77777777" w:rsidR="00637BFB" w:rsidRPr="00637BFB" w:rsidRDefault="00637BFB" w:rsidP="00637BFB">
            <w:pPr>
              <w:rPr>
                <w:rFonts w:ascii="Arial" w:hAnsi="Arial" w:cs="Arial"/>
                <w:iCs/>
              </w:rPr>
            </w:pPr>
            <w:r w:rsidRPr="00637BFB">
              <w:rPr>
                <w:rFonts w:ascii="Arial" w:hAnsi="Arial" w:cs="Arial"/>
                <w:iCs/>
              </w:rPr>
              <w:t>Stroomi ranna liivaalad</w:t>
            </w:r>
          </w:p>
        </w:tc>
        <w:tc>
          <w:tcPr>
            <w:tcW w:w="2377" w:type="dxa"/>
            <w:tcBorders>
              <w:top w:val="single" w:sz="4" w:space="0" w:color="auto"/>
              <w:left w:val="single" w:sz="4" w:space="0" w:color="auto"/>
              <w:bottom w:val="single" w:sz="4" w:space="0" w:color="auto"/>
              <w:right w:val="single" w:sz="4" w:space="0" w:color="auto"/>
            </w:tcBorders>
            <w:hideMark/>
          </w:tcPr>
          <w:p w14:paraId="51C4F141" w14:textId="77777777" w:rsidR="00637BFB" w:rsidRPr="00637BFB" w:rsidRDefault="00637BFB" w:rsidP="00637BFB">
            <w:pPr>
              <w:rPr>
                <w:rFonts w:ascii="Arial" w:hAnsi="Arial" w:cs="Arial"/>
                <w:iCs/>
              </w:rPr>
            </w:pPr>
            <w:r w:rsidRPr="00637BFB">
              <w:rPr>
                <w:rFonts w:ascii="Arial" w:hAnsi="Arial" w:cs="Arial"/>
                <w:iCs/>
              </w:rPr>
              <w:t>Kuni 2 000 eurot</w:t>
            </w:r>
          </w:p>
        </w:tc>
      </w:tr>
      <w:tr w:rsidR="00637BFB" w:rsidRPr="00637BFB" w14:paraId="42AEBDE5" w14:textId="77777777" w:rsidTr="00637BFB">
        <w:tc>
          <w:tcPr>
            <w:tcW w:w="1134" w:type="dxa"/>
            <w:gridSpan w:val="2"/>
            <w:tcBorders>
              <w:top w:val="single" w:sz="4" w:space="0" w:color="auto"/>
              <w:left w:val="single" w:sz="4" w:space="0" w:color="auto"/>
              <w:bottom w:val="single" w:sz="4" w:space="0" w:color="auto"/>
              <w:right w:val="single" w:sz="4" w:space="0" w:color="auto"/>
            </w:tcBorders>
            <w:hideMark/>
          </w:tcPr>
          <w:p w14:paraId="36B57785" w14:textId="77777777" w:rsidR="00637BFB" w:rsidRPr="00637BFB" w:rsidRDefault="00637BFB" w:rsidP="00637BFB">
            <w:pPr>
              <w:rPr>
                <w:rFonts w:ascii="Arial" w:hAnsi="Arial" w:cs="Arial"/>
                <w:iCs/>
              </w:rPr>
            </w:pPr>
            <w:r w:rsidRPr="00637BFB">
              <w:rPr>
                <w:rFonts w:ascii="Arial" w:hAnsi="Arial" w:cs="Arial"/>
                <w:iCs/>
              </w:rPr>
              <w:t>6.3.14.</w:t>
            </w:r>
          </w:p>
        </w:tc>
        <w:tc>
          <w:tcPr>
            <w:tcW w:w="5443" w:type="dxa"/>
            <w:gridSpan w:val="2"/>
            <w:tcBorders>
              <w:top w:val="single" w:sz="4" w:space="0" w:color="auto"/>
              <w:left w:val="single" w:sz="4" w:space="0" w:color="auto"/>
              <w:bottom w:val="single" w:sz="4" w:space="0" w:color="auto"/>
              <w:right w:val="single" w:sz="4" w:space="0" w:color="auto"/>
            </w:tcBorders>
            <w:hideMark/>
          </w:tcPr>
          <w:p w14:paraId="6AB6EE2C" w14:textId="77777777" w:rsidR="00637BFB" w:rsidRPr="00637BFB" w:rsidRDefault="00637BFB" w:rsidP="00637BFB">
            <w:pPr>
              <w:rPr>
                <w:rFonts w:ascii="Arial" w:hAnsi="Arial" w:cs="Arial"/>
                <w:iCs/>
              </w:rPr>
            </w:pPr>
            <w:r w:rsidRPr="00637BFB">
              <w:rPr>
                <w:rFonts w:ascii="Arial" w:hAnsi="Arial" w:cs="Arial"/>
                <w:iCs/>
              </w:rPr>
              <w:t>dušisüsteemid 2 komplekti ei ole paigaldatud tähtaegselt (1 Stroomi rannaalal, 1 Pikakari rannaalal)</w:t>
            </w:r>
          </w:p>
        </w:tc>
        <w:tc>
          <w:tcPr>
            <w:tcW w:w="2377" w:type="dxa"/>
            <w:tcBorders>
              <w:top w:val="single" w:sz="4" w:space="0" w:color="auto"/>
              <w:left w:val="single" w:sz="4" w:space="0" w:color="auto"/>
              <w:bottom w:val="single" w:sz="4" w:space="0" w:color="auto"/>
              <w:right w:val="single" w:sz="4" w:space="0" w:color="auto"/>
            </w:tcBorders>
            <w:hideMark/>
          </w:tcPr>
          <w:p w14:paraId="06DC0B6B" w14:textId="77777777" w:rsidR="00637BFB" w:rsidRPr="00637BFB" w:rsidRDefault="00637BFB" w:rsidP="00637BFB">
            <w:pPr>
              <w:rPr>
                <w:rFonts w:ascii="Arial" w:hAnsi="Arial" w:cs="Arial"/>
                <w:iCs/>
              </w:rPr>
            </w:pPr>
            <w:r w:rsidRPr="00637BFB">
              <w:rPr>
                <w:rFonts w:ascii="Arial" w:hAnsi="Arial" w:cs="Arial"/>
                <w:iCs/>
              </w:rPr>
              <w:t>Kuni 500 eurot</w:t>
            </w:r>
          </w:p>
        </w:tc>
      </w:tr>
    </w:tbl>
    <w:p w14:paraId="44B7D29B" w14:textId="77777777" w:rsidR="00637BFB" w:rsidRPr="00637BFB" w:rsidRDefault="00637BFB" w:rsidP="00637BFB">
      <w:pPr>
        <w:numPr>
          <w:ilvl w:val="1"/>
          <w:numId w:val="1"/>
        </w:numPr>
        <w:rPr>
          <w:rFonts w:ascii="Arial" w:hAnsi="Arial" w:cs="Arial"/>
        </w:rPr>
      </w:pPr>
      <w:r w:rsidRPr="00637BFB">
        <w:rPr>
          <w:rFonts w:ascii="Arial" w:hAnsi="Arial" w:cs="Arial"/>
        </w:rPr>
        <w:t>Leppetrahvi konkreetse summa määramisel arvestab tellija rikkumise kestust, ulatust ja mõju teenuse kvaliteedile. Vahemike („</w:t>
      </w:r>
      <w:r w:rsidRPr="00637BFB">
        <w:rPr>
          <w:rFonts w:ascii="Arial" w:hAnsi="Arial" w:cs="Arial"/>
          <w:i/>
          <w:iCs/>
        </w:rPr>
        <w:t>kuni</w:t>
      </w:r>
      <w:r w:rsidRPr="00637BFB">
        <w:rPr>
          <w:rFonts w:ascii="Arial" w:hAnsi="Arial" w:cs="Arial"/>
        </w:rPr>
        <w:t xml:space="preserve">…“) kasutamine võimaldab kohaldada </w:t>
      </w:r>
      <w:r w:rsidRPr="00637BFB">
        <w:rPr>
          <w:rFonts w:ascii="Arial" w:hAnsi="Arial" w:cs="Arial"/>
        </w:rPr>
        <w:lastRenderedPageBreak/>
        <w:t>proportsionaalseid sanktsioone, tagades samas hankemenetluse läbipaistvuse ja võrdse kohtlemise.</w:t>
      </w:r>
    </w:p>
    <w:p w14:paraId="5B176B09" w14:textId="77777777" w:rsidR="00637BFB" w:rsidRPr="00637BFB" w:rsidRDefault="00637BFB" w:rsidP="00637BFB">
      <w:pPr>
        <w:numPr>
          <w:ilvl w:val="1"/>
          <w:numId w:val="1"/>
        </w:numPr>
        <w:rPr>
          <w:rFonts w:ascii="Arial" w:hAnsi="Arial" w:cs="Arial"/>
        </w:rPr>
      </w:pPr>
      <w:r w:rsidRPr="00637BFB">
        <w:rPr>
          <w:rFonts w:ascii="Arial" w:hAnsi="Arial" w:cs="Arial"/>
        </w:rPr>
        <w:t>Punktis 6.3 toodud leppetrahvid ei ole mõeldud kohustuse täitmise asendamiseks, vaid lepingu täitmisele sundimiseks.</w:t>
      </w:r>
      <w:bookmarkEnd w:id="1"/>
    </w:p>
    <w:p w14:paraId="2C72133C" w14:textId="77777777" w:rsidR="00637BFB" w:rsidRPr="00637BFB" w:rsidRDefault="00637BFB" w:rsidP="00637BFB">
      <w:pPr>
        <w:numPr>
          <w:ilvl w:val="1"/>
          <w:numId w:val="1"/>
        </w:numPr>
        <w:rPr>
          <w:rFonts w:ascii="Arial" w:hAnsi="Arial" w:cs="Arial"/>
        </w:rPr>
      </w:pPr>
      <w:r w:rsidRPr="00637BFB">
        <w:rPr>
          <w:rFonts w:ascii="Arial" w:hAnsi="Arial" w:cs="Arial"/>
          <w:bCs/>
        </w:rPr>
        <w:t>Kui lepingu rikkumisega on tekitatud kahju teisele lepinguosalisele või kolmandatele isikutele, on kahju kohustatud hüvitama selle tekitanud lepinguosaline.</w:t>
      </w:r>
    </w:p>
    <w:p w14:paraId="2F58ABE8" w14:textId="77777777" w:rsidR="00637BFB" w:rsidRPr="00637BFB" w:rsidRDefault="00637BFB" w:rsidP="00637BFB">
      <w:pPr>
        <w:numPr>
          <w:ilvl w:val="1"/>
          <w:numId w:val="1"/>
        </w:numPr>
        <w:rPr>
          <w:rFonts w:ascii="Arial" w:hAnsi="Arial" w:cs="Arial"/>
          <w:iCs/>
        </w:rPr>
      </w:pPr>
      <w:r w:rsidRPr="00637BFB">
        <w:rPr>
          <w:rFonts w:ascii="Arial" w:hAnsi="Arial" w:cs="Arial"/>
          <w:iCs/>
        </w:rPr>
        <w:t>Kui töövõtja ei täida lepingulisi kohustusi ja lepingu punktis 4.3 ja/või 4.6 kirjeldatu on aset leidnud rohkem kui 3 (kolmel) korral lepingu kehtivuse aja jooksul, on tellijal õigus ühepoolselt leping üles öelda.</w:t>
      </w:r>
    </w:p>
    <w:p w14:paraId="77C7A537" w14:textId="77777777" w:rsidR="00637BFB" w:rsidRPr="00637BFB" w:rsidRDefault="00637BFB" w:rsidP="00637BFB">
      <w:pPr>
        <w:numPr>
          <w:ilvl w:val="1"/>
          <w:numId w:val="1"/>
        </w:numPr>
        <w:rPr>
          <w:rFonts w:ascii="Arial" w:hAnsi="Arial" w:cs="Arial"/>
          <w:iCs/>
        </w:rPr>
      </w:pPr>
      <w:r w:rsidRPr="00637BFB">
        <w:rPr>
          <w:rFonts w:ascii="Arial" w:hAnsi="Arial" w:cs="Arial"/>
          <w:iCs/>
        </w:rPr>
        <w:t>Kui töövõtja annab ettevõtte ja sellega seotud lepingu üle ilma tellija nõusolekuta, on tellijal õigus leping üles öelda ja nõuda lepingu lõppemisest tuleneva kahju hüvitamist (sh kulutused, mis tekivad tellijal uue töövõtja leidmisel).</w:t>
      </w:r>
    </w:p>
    <w:p w14:paraId="411A2930" w14:textId="77777777" w:rsidR="00637BFB" w:rsidRPr="00637BFB" w:rsidRDefault="00637BFB" w:rsidP="00637BFB">
      <w:pPr>
        <w:numPr>
          <w:ilvl w:val="1"/>
          <w:numId w:val="1"/>
        </w:numPr>
        <w:rPr>
          <w:rFonts w:ascii="Arial" w:hAnsi="Arial" w:cs="Arial"/>
          <w:iCs/>
        </w:rPr>
      </w:pPr>
      <w:r w:rsidRPr="00637BFB">
        <w:rPr>
          <w:rFonts w:ascii="Arial" w:hAnsi="Arial" w:cs="Arial"/>
          <w:iCs/>
        </w:rPr>
        <w:t>Tellijal on õigus esitada leppetrahvi nõue kahe kuu jooksul arvates päevast, mil ta sai teada leppetrahvi nõudmise õiguse tekkimisest.</w:t>
      </w:r>
    </w:p>
    <w:p w14:paraId="23AAFA2B" w14:textId="77777777" w:rsidR="00637BFB" w:rsidRPr="00637BFB" w:rsidRDefault="00637BFB" w:rsidP="00637BFB">
      <w:pPr>
        <w:numPr>
          <w:ilvl w:val="1"/>
          <w:numId w:val="1"/>
        </w:numPr>
        <w:rPr>
          <w:rFonts w:ascii="Arial" w:hAnsi="Arial" w:cs="Arial"/>
          <w:iCs/>
        </w:rPr>
      </w:pPr>
      <w:r w:rsidRPr="00637BFB">
        <w:rPr>
          <w:rFonts w:ascii="Arial" w:hAnsi="Arial" w:cs="Arial"/>
          <w:iCs/>
        </w:rPr>
        <w:t>Leppetrahvi ja/või viivise maksmiseks kohustatud lepinguosaline on kohustatud tasuma leppetrahvi ja/või viivise 21 kalendripäeva jooksul arvates õigustatud lepinguosaliselt sellekohase nõude saamisest.</w:t>
      </w:r>
    </w:p>
    <w:p w14:paraId="714C1464" w14:textId="77777777" w:rsidR="00637BFB" w:rsidRPr="00637BFB" w:rsidRDefault="00637BFB" w:rsidP="00637BFB">
      <w:pPr>
        <w:numPr>
          <w:ilvl w:val="1"/>
          <w:numId w:val="1"/>
        </w:numPr>
        <w:rPr>
          <w:rFonts w:ascii="Arial" w:hAnsi="Arial" w:cs="Arial"/>
        </w:rPr>
      </w:pPr>
      <w:r w:rsidRPr="00637BFB">
        <w:rPr>
          <w:rFonts w:ascii="Arial" w:hAnsi="Arial" w:cs="Arial"/>
        </w:rPr>
        <w:t xml:space="preserve">Lepingust tulenevate kohustuste mittetäitmist või mittekohast täitmist ei loeta lepingu rikkumiseks, kui selle põhjuseks oli vääramatu jõud. Pooled käsitavad vääramatu jõuna </w:t>
      </w:r>
      <w:r w:rsidRPr="00637BFB">
        <w:rPr>
          <w:rFonts w:ascii="Arial" w:hAnsi="Arial" w:cs="Arial"/>
          <w:bCs/>
        </w:rPr>
        <w:t>asjaolu, mille üle lepinguosalistel puudub kontroll ja mida pooled lepingu sõlmimisel ei näinud ega võinudki ette näha (VÕS-i § 103).</w:t>
      </w:r>
    </w:p>
    <w:p w14:paraId="0EB73931" w14:textId="77777777" w:rsidR="00637BFB" w:rsidRPr="00637BFB" w:rsidRDefault="00637BFB" w:rsidP="00637BFB">
      <w:pPr>
        <w:numPr>
          <w:ilvl w:val="0"/>
          <w:numId w:val="1"/>
        </w:numPr>
        <w:rPr>
          <w:rFonts w:ascii="Arial" w:hAnsi="Arial" w:cs="Arial"/>
        </w:rPr>
      </w:pPr>
      <w:r w:rsidRPr="00637BFB">
        <w:rPr>
          <w:rFonts w:ascii="Arial" w:hAnsi="Arial" w:cs="Arial"/>
          <w:b/>
        </w:rPr>
        <w:t>Lepingu muutmine ja lõpetamine</w:t>
      </w:r>
    </w:p>
    <w:p w14:paraId="2619BFD4" w14:textId="77777777" w:rsidR="00637BFB" w:rsidRPr="00637BFB" w:rsidRDefault="00637BFB" w:rsidP="00637BFB">
      <w:pPr>
        <w:numPr>
          <w:ilvl w:val="1"/>
          <w:numId w:val="1"/>
        </w:numPr>
        <w:rPr>
          <w:rFonts w:ascii="Arial" w:hAnsi="Arial" w:cs="Arial"/>
        </w:rPr>
      </w:pPr>
      <w:r w:rsidRPr="00637BFB">
        <w:rPr>
          <w:rFonts w:ascii="Arial" w:hAnsi="Arial" w:cs="Arial"/>
          <w:bCs/>
        </w:rPr>
        <w:t xml:space="preserve">Leping </w:t>
      </w:r>
      <w:r w:rsidRPr="00637BFB">
        <w:rPr>
          <w:rFonts w:ascii="Arial" w:hAnsi="Arial" w:cs="Arial"/>
        </w:rPr>
        <w:t>loetakse sõlmituks, kui selle on allkirjastanud mõlemad lepinguosalised. Leping lõpeb, kui lepinguosalised on kohustused täitnud</w:t>
      </w:r>
      <w:r w:rsidRPr="00637BFB">
        <w:rPr>
          <w:rFonts w:ascii="Arial" w:hAnsi="Arial" w:cs="Arial"/>
          <w:bCs/>
        </w:rPr>
        <w:t>.</w:t>
      </w:r>
    </w:p>
    <w:p w14:paraId="44E0F63E" w14:textId="77777777" w:rsidR="00637BFB" w:rsidRPr="00637BFB" w:rsidRDefault="00637BFB" w:rsidP="00637BFB">
      <w:pPr>
        <w:numPr>
          <w:ilvl w:val="1"/>
          <w:numId w:val="1"/>
        </w:numPr>
        <w:rPr>
          <w:rFonts w:ascii="Arial" w:hAnsi="Arial" w:cs="Arial"/>
        </w:rPr>
      </w:pPr>
      <w:r w:rsidRPr="00637BFB">
        <w:rPr>
          <w:rFonts w:ascii="Arial" w:hAnsi="Arial" w:cs="Arial"/>
        </w:rPr>
        <w:t>Lepingut võib muuta lepinguosaliste kokkuleppel kooskõlas riigihangete seadusega ning muudatused vormistatakse kirjalikult lepingu lisana.</w:t>
      </w:r>
    </w:p>
    <w:p w14:paraId="05537448" w14:textId="77777777" w:rsidR="00637BFB" w:rsidRPr="00637BFB" w:rsidRDefault="00637BFB" w:rsidP="00637BFB">
      <w:pPr>
        <w:numPr>
          <w:ilvl w:val="1"/>
          <w:numId w:val="1"/>
        </w:numPr>
        <w:rPr>
          <w:rFonts w:ascii="Arial" w:hAnsi="Arial" w:cs="Arial"/>
        </w:rPr>
      </w:pPr>
      <w:r w:rsidRPr="00637BFB">
        <w:rPr>
          <w:rFonts w:ascii="Arial" w:hAnsi="Arial" w:cs="Arial"/>
          <w:bCs/>
        </w:rPr>
        <w:t>Tellija ja töövõtja võivad  lepingu üles öelda lepingus ja seaduses sätestatud alustel.</w:t>
      </w:r>
    </w:p>
    <w:p w14:paraId="6DA093C5" w14:textId="77777777" w:rsidR="00637BFB" w:rsidRPr="00637BFB" w:rsidRDefault="00637BFB" w:rsidP="00637BFB">
      <w:pPr>
        <w:numPr>
          <w:ilvl w:val="0"/>
          <w:numId w:val="1"/>
        </w:numPr>
        <w:rPr>
          <w:rFonts w:ascii="Arial" w:hAnsi="Arial" w:cs="Arial"/>
        </w:rPr>
      </w:pPr>
      <w:r w:rsidRPr="00637BFB">
        <w:rPr>
          <w:rFonts w:ascii="Arial" w:hAnsi="Arial" w:cs="Arial"/>
          <w:b/>
        </w:rPr>
        <w:t>Poolte esindajad</w:t>
      </w:r>
      <w:r w:rsidRPr="00637BFB">
        <w:rPr>
          <w:rFonts w:ascii="Arial" w:hAnsi="Arial" w:cs="Arial"/>
          <w:b/>
          <w:bCs/>
        </w:rPr>
        <w:t xml:space="preserve"> ja teadete edastamine</w:t>
      </w:r>
    </w:p>
    <w:p w14:paraId="4451CD73" w14:textId="2E3250F6" w:rsidR="00637BFB" w:rsidRPr="00637BFB" w:rsidRDefault="00637BFB" w:rsidP="00637BFB">
      <w:pPr>
        <w:numPr>
          <w:ilvl w:val="1"/>
          <w:numId w:val="1"/>
        </w:numPr>
        <w:rPr>
          <w:rFonts w:ascii="Arial" w:hAnsi="Arial" w:cs="Arial"/>
        </w:rPr>
      </w:pPr>
      <w:r w:rsidRPr="00637BFB">
        <w:rPr>
          <w:rFonts w:ascii="Arial" w:hAnsi="Arial" w:cs="Arial"/>
        </w:rPr>
        <w:t>Tellija esindaja lepingu täitmisel (sh töövõtjale vajaliku teabe andmisel ning kvaliteedi kontrollimisel) on</w:t>
      </w:r>
      <w:r w:rsidR="00B92CF3">
        <w:rPr>
          <w:rFonts w:ascii="Arial" w:hAnsi="Arial" w:cs="Arial"/>
        </w:rPr>
        <w:t xml:space="preserve"> </w:t>
      </w:r>
      <w:r w:rsidR="00B92CF3" w:rsidRPr="00044F8E">
        <w:rPr>
          <w:rFonts w:ascii="Arial" w:hAnsi="Arial" w:cs="Arial"/>
        </w:rPr>
        <w:t>Aare Koll: 53733511, Aare.Koll@tallinnlv.ee</w:t>
      </w:r>
      <w:r w:rsidRPr="00637BFB">
        <w:rPr>
          <w:rFonts w:ascii="Arial" w:hAnsi="Arial" w:cs="Arial"/>
        </w:rPr>
        <w:t xml:space="preserve"> või tema äraolekul ametnik, kes teda asendab.</w:t>
      </w:r>
    </w:p>
    <w:p w14:paraId="11438960" w14:textId="55289680" w:rsidR="00637BFB" w:rsidRPr="00637BFB" w:rsidRDefault="00637BFB" w:rsidP="00637BFB">
      <w:pPr>
        <w:numPr>
          <w:ilvl w:val="1"/>
          <w:numId w:val="1"/>
        </w:numPr>
        <w:rPr>
          <w:rFonts w:ascii="Arial" w:hAnsi="Arial" w:cs="Arial"/>
        </w:rPr>
      </w:pPr>
      <w:r w:rsidRPr="00637BFB">
        <w:rPr>
          <w:rFonts w:ascii="Arial" w:hAnsi="Arial" w:cs="Arial"/>
        </w:rPr>
        <w:t>Töövõtja esindaja lepingu täitmisel</w:t>
      </w:r>
      <w:r w:rsidRPr="00637BFB">
        <w:rPr>
          <w:rFonts w:ascii="Arial" w:hAnsi="Arial" w:cs="Arial"/>
          <w:bCs/>
        </w:rPr>
        <w:t xml:space="preserve"> on </w:t>
      </w:r>
      <w:r w:rsidR="00B92CF3" w:rsidRPr="00044F8E">
        <w:rPr>
          <w:rFonts w:ascii="Arial" w:hAnsi="Arial" w:cs="Arial"/>
        </w:rPr>
        <w:t xml:space="preserve">Velor Paas: 53033605, </w:t>
      </w:r>
      <w:hyperlink r:id="rId5" w:history="1">
        <w:r w:rsidR="00B92CF3" w:rsidRPr="00A41F6F">
          <w:rPr>
            <w:rStyle w:val="Hyperlink"/>
            <w:rFonts w:ascii="Arial" w:hAnsi="Arial" w:cs="Arial"/>
            <w:b/>
            <w:bCs/>
          </w:rPr>
          <w:t>Velor.Paas@krausberg.ee</w:t>
        </w:r>
      </w:hyperlink>
      <w:r w:rsidR="00B92CF3">
        <w:rPr>
          <w:rFonts w:ascii="Arial" w:hAnsi="Arial" w:cs="Arial"/>
          <w:b/>
          <w:bCs/>
        </w:rPr>
        <w:t xml:space="preserve"> </w:t>
      </w:r>
      <w:r w:rsidRPr="00637BFB">
        <w:rPr>
          <w:rFonts w:ascii="Arial" w:hAnsi="Arial" w:cs="Arial"/>
        </w:rPr>
        <w:t>või tema äraolekul ametnik, kes teda asendab.</w:t>
      </w:r>
    </w:p>
    <w:p w14:paraId="66F9DE1F" w14:textId="77777777" w:rsidR="00637BFB" w:rsidRPr="00637BFB" w:rsidRDefault="00637BFB" w:rsidP="00637BFB">
      <w:pPr>
        <w:numPr>
          <w:ilvl w:val="1"/>
          <w:numId w:val="1"/>
        </w:numPr>
        <w:rPr>
          <w:rFonts w:ascii="Arial" w:hAnsi="Arial" w:cs="Arial"/>
        </w:rPr>
      </w:pPr>
      <w:r w:rsidRPr="00637BFB">
        <w:rPr>
          <w:rFonts w:ascii="Arial" w:hAnsi="Arial" w:cs="Arial"/>
          <w:bCs/>
        </w:rPr>
        <w:t>Lepinguosaliste vahelised lepinguga seotud teated peavad olema elektroonilises vormis. Teated edastatakse teisele lepinguosalisele e-posti teel, mis on märgitud lepingu</w:t>
      </w:r>
      <w:r w:rsidRPr="00637BFB">
        <w:rPr>
          <w:rFonts w:ascii="Arial" w:hAnsi="Arial" w:cs="Arial"/>
        </w:rPr>
        <w:t xml:space="preserve"> punktides 8.1. ja 8.2, </w:t>
      </w:r>
      <w:r w:rsidRPr="00637BFB">
        <w:rPr>
          <w:rFonts w:ascii="Arial" w:hAnsi="Arial" w:cs="Arial"/>
          <w:bCs/>
        </w:rPr>
        <w:t>s.h digitaalselt allkirjastatud teated. Kui e-posti aadress muutub, on lepinguosaline kohustatud sellest teist lepinguosalist informeerima viivitamata.</w:t>
      </w:r>
    </w:p>
    <w:p w14:paraId="1ACB3896" w14:textId="77777777" w:rsidR="00637BFB" w:rsidRPr="00637BFB" w:rsidRDefault="00637BFB" w:rsidP="00637BFB">
      <w:pPr>
        <w:numPr>
          <w:ilvl w:val="1"/>
          <w:numId w:val="1"/>
        </w:numPr>
        <w:rPr>
          <w:rFonts w:ascii="Arial" w:hAnsi="Arial" w:cs="Arial"/>
        </w:rPr>
      </w:pPr>
      <w:r w:rsidRPr="00637BFB">
        <w:rPr>
          <w:rFonts w:ascii="Arial" w:hAnsi="Arial" w:cs="Arial"/>
          <w:bCs/>
        </w:rPr>
        <w:t>Informatiivset teadet võib edastada telefoni, e-posti kaudu või suuliselt.</w:t>
      </w:r>
    </w:p>
    <w:p w14:paraId="0146867F" w14:textId="77777777" w:rsidR="00637BFB" w:rsidRPr="00637BFB" w:rsidRDefault="00637BFB" w:rsidP="00637BFB">
      <w:pPr>
        <w:numPr>
          <w:ilvl w:val="0"/>
          <w:numId w:val="1"/>
        </w:numPr>
        <w:rPr>
          <w:rFonts w:ascii="Arial" w:hAnsi="Arial" w:cs="Arial"/>
        </w:rPr>
      </w:pPr>
      <w:r w:rsidRPr="00637BFB">
        <w:rPr>
          <w:rFonts w:ascii="Arial" w:hAnsi="Arial" w:cs="Arial"/>
          <w:b/>
          <w:bCs/>
        </w:rPr>
        <w:t>Muud tingimused</w:t>
      </w:r>
    </w:p>
    <w:p w14:paraId="09A26BDD" w14:textId="77777777" w:rsidR="00637BFB" w:rsidRPr="00637BFB" w:rsidRDefault="00637BFB" w:rsidP="00637BFB">
      <w:pPr>
        <w:numPr>
          <w:ilvl w:val="1"/>
          <w:numId w:val="1"/>
        </w:numPr>
        <w:rPr>
          <w:rFonts w:ascii="Arial" w:hAnsi="Arial" w:cs="Arial"/>
          <w:bCs/>
        </w:rPr>
      </w:pPr>
      <w:r w:rsidRPr="00637BFB">
        <w:rPr>
          <w:rFonts w:ascii="Arial" w:hAnsi="Arial" w:cs="Arial"/>
          <w:bCs/>
        </w:rPr>
        <w:t>Lepingu sõlmimisel kuuluvad lepingu dokumentide hulka lisaks lepingule:</w:t>
      </w:r>
    </w:p>
    <w:p w14:paraId="3710B9D4" w14:textId="77777777" w:rsidR="00637BFB" w:rsidRPr="00637BFB" w:rsidRDefault="00637BFB" w:rsidP="00637BFB">
      <w:pPr>
        <w:numPr>
          <w:ilvl w:val="2"/>
          <w:numId w:val="1"/>
        </w:numPr>
        <w:rPr>
          <w:rFonts w:ascii="Arial" w:hAnsi="Arial" w:cs="Arial"/>
          <w:bCs/>
        </w:rPr>
      </w:pPr>
      <w:r w:rsidRPr="00637BFB">
        <w:rPr>
          <w:rFonts w:ascii="Arial" w:hAnsi="Arial" w:cs="Arial"/>
        </w:rPr>
        <w:lastRenderedPageBreak/>
        <w:t>Lisa 1 Teenuse kirjeldus ja teenuse osutamise tingimused</w:t>
      </w:r>
    </w:p>
    <w:p w14:paraId="17B5D65E" w14:textId="77777777" w:rsidR="00637BFB" w:rsidRPr="00637BFB" w:rsidRDefault="00637BFB" w:rsidP="00637BFB">
      <w:pPr>
        <w:numPr>
          <w:ilvl w:val="2"/>
          <w:numId w:val="1"/>
        </w:numPr>
        <w:rPr>
          <w:rFonts w:ascii="Arial" w:hAnsi="Arial" w:cs="Arial"/>
          <w:bCs/>
        </w:rPr>
      </w:pPr>
      <w:r w:rsidRPr="00637BFB">
        <w:rPr>
          <w:rFonts w:ascii="Arial" w:hAnsi="Arial" w:cs="Arial"/>
        </w:rPr>
        <w:t>Lisa 2A Stroomi supluskoha hooldusnõuded</w:t>
      </w:r>
    </w:p>
    <w:p w14:paraId="215E2A9E" w14:textId="5741A4C8" w:rsidR="00637BFB" w:rsidRPr="005B30ED" w:rsidRDefault="00637BFB" w:rsidP="005B30ED">
      <w:pPr>
        <w:numPr>
          <w:ilvl w:val="2"/>
          <w:numId w:val="1"/>
        </w:numPr>
        <w:rPr>
          <w:rFonts w:ascii="Arial" w:hAnsi="Arial" w:cs="Arial"/>
          <w:bCs/>
        </w:rPr>
      </w:pPr>
      <w:r w:rsidRPr="00637BFB">
        <w:rPr>
          <w:rFonts w:ascii="Arial" w:hAnsi="Arial" w:cs="Arial"/>
        </w:rPr>
        <w:t>Lisa 2B Pikakari supluskoha hooldusnõuded</w:t>
      </w:r>
    </w:p>
    <w:p w14:paraId="3495B874" w14:textId="77777777" w:rsidR="00637BFB" w:rsidRPr="00637BFB" w:rsidRDefault="00637BFB" w:rsidP="00637BFB">
      <w:pPr>
        <w:numPr>
          <w:ilvl w:val="2"/>
          <w:numId w:val="1"/>
        </w:numPr>
        <w:rPr>
          <w:rFonts w:ascii="Arial" w:hAnsi="Arial" w:cs="Arial"/>
          <w:bCs/>
        </w:rPr>
      </w:pPr>
      <w:r w:rsidRPr="00637BFB">
        <w:rPr>
          <w:rFonts w:ascii="Arial" w:hAnsi="Arial" w:cs="Arial"/>
        </w:rPr>
        <w:t>Lisa 5 Riigihanke pakkumuse maksumuse esildise vorm</w:t>
      </w:r>
    </w:p>
    <w:p w14:paraId="6ED217CC" w14:textId="77777777" w:rsidR="00637BFB" w:rsidRPr="00637BFB" w:rsidRDefault="00637BFB" w:rsidP="00637BFB">
      <w:pPr>
        <w:numPr>
          <w:ilvl w:val="2"/>
          <w:numId w:val="1"/>
        </w:numPr>
        <w:rPr>
          <w:rFonts w:ascii="Arial" w:hAnsi="Arial" w:cs="Arial"/>
          <w:bCs/>
        </w:rPr>
      </w:pPr>
      <w:r w:rsidRPr="00637BFB">
        <w:rPr>
          <w:rFonts w:ascii="Arial" w:hAnsi="Arial" w:cs="Arial"/>
        </w:rPr>
        <w:t>Lisa 6 Teenuse kvaliteedi kontrollimise akt</w:t>
      </w:r>
    </w:p>
    <w:p w14:paraId="0CE7EF43" w14:textId="77777777" w:rsidR="00637BFB" w:rsidRPr="00637BFB" w:rsidRDefault="00637BFB" w:rsidP="00637BFB">
      <w:pPr>
        <w:numPr>
          <w:ilvl w:val="2"/>
          <w:numId w:val="1"/>
        </w:numPr>
        <w:rPr>
          <w:rFonts w:ascii="Arial" w:hAnsi="Arial" w:cs="Arial"/>
          <w:bCs/>
        </w:rPr>
      </w:pPr>
      <w:r w:rsidRPr="00637BFB">
        <w:rPr>
          <w:rFonts w:ascii="Arial" w:hAnsi="Arial" w:cs="Arial"/>
        </w:rPr>
        <w:t>Lisa 7 Teenuse üleandmise-vastuvõtmise akt</w:t>
      </w:r>
    </w:p>
    <w:p w14:paraId="38D2A473" w14:textId="77777777" w:rsidR="00637BFB" w:rsidRPr="00637BFB" w:rsidRDefault="00637BFB" w:rsidP="00637BFB">
      <w:pPr>
        <w:numPr>
          <w:ilvl w:val="2"/>
          <w:numId w:val="1"/>
        </w:numPr>
        <w:rPr>
          <w:rFonts w:ascii="Arial" w:hAnsi="Arial" w:cs="Arial"/>
          <w:bCs/>
        </w:rPr>
      </w:pPr>
      <w:r w:rsidRPr="00637BFB">
        <w:rPr>
          <w:rFonts w:ascii="Arial" w:hAnsi="Arial" w:cs="Arial"/>
        </w:rPr>
        <w:t>Lisa 8 Hooldusalade mahud</w:t>
      </w:r>
    </w:p>
    <w:p w14:paraId="03FB91B8" w14:textId="77777777" w:rsidR="00637BFB" w:rsidRPr="00637BFB" w:rsidRDefault="00637BFB" w:rsidP="00637BFB">
      <w:pPr>
        <w:numPr>
          <w:ilvl w:val="2"/>
          <w:numId w:val="1"/>
        </w:numPr>
        <w:rPr>
          <w:rFonts w:ascii="Arial" w:hAnsi="Arial" w:cs="Arial"/>
          <w:bCs/>
        </w:rPr>
      </w:pPr>
      <w:r w:rsidRPr="00637BFB">
        <w:rPr>
          <w:rFonts w:ascii="Arial" w:hAnsi="Arial" w:cs="Arial"/>
        </w:rPr>
        <w:t>Lisa 9 Supluskohtade inventar</w:t>
      </w:r>
    </w:p>
    <w:p w14:paraId="6511ED53" w14:textId="77777777" w:rsidR="00637BFB" w:rsidRPr="00637BFB" w:rsidRDefault="00637BFB" w:rsidP="00637BFB">
      <w:pPr>
        <w:numPr>
          <w:ilvl w:val="2"/>
          <w:numId w:val="1"/>
        </w:numPr>
        <w:rPr>
          <w:rFonts w:ascii="Arial" w:hAnsi="Arial" w:cs="Arial"/>
          <w:bCs/>
        </w:rPr>
      </w:pPr>
      <w:r w:rsidRPr="00637BFB">
        <w:rPr>
          <w:rFonts w:ascii="Arial" w:hAnsi="Arial" w:cs="Arial"/>
        </w:rPr>
        <w:t>Lisa 10 Liivatõkke lähteülesanne</w:t>
      </w:r>
    </w:p>
    <w:p w14:paraId="7BCA6CCE" w14:textId="77777777" w:rsidR="00637BFB" w:rsidRPr="00637BFB" w:rsidRDefault="00637BFB" w:rsidP="00637BFB">
      <w:pPr>
        <w:numPr>
          <w:ilvl w:val="2"/>
          <w:numId w:val="1"/>
        </w:numPr>
        <w:rPr>
          <w:rFonts w:ascii="Arial" w:hAnsi="Arial" w:cs="Arial"/>
          <w:bCs/>
        </w:rPr>
      </w:pPr>
      <w:r w:rsidRPr="00637BFB">
        <w:rPr>
          <w:rFonts w:ascii="Arial" w:hAnsi="Arial" w:cs="Arial"/>
        </w:rPr>
        <w:t>Lisa 11 Korruptsioonivastased meetmed</w:t>
      </w:r>
    </w:p>
    <w:p w14:paraId="1FBD0B02" w14:textId="77777777" w:rsidR="00637BFB" w:rsidRPr="00637BFB" w:rsidRDefault="00637BFB" w:rsidP="00637BFB">
      <w:pPr>
        <w:numPr>
          <w:ilvl w:val="1"/>
          <w:numId w:val="1"/>
        </w:numPr>
        <w:rPr>
          <w:rFonts w:ascii="Arial" w:hAnsi="Arial" w:cs="Arial"/>
        </w:rPr>
      </w:pPr>
      <w:r w:rsidRPr="00637BFB">
        <w:rPr>
          <w:rFonts w:ascii="Arial" w:hAnsi="Arial" w:cs="Arial"/>
        </w:rPr>
        <w:t>Terminid:</w:t>
      </w:r>
    </w:p>
    <w:p w14:paraId="325BFC0E" w14:textId="77777777" w:rsidR="00637BFB" w:rsidRPr="00637BFB" w:rsidRDefault="00637BFB" w:rsidP="00637BFB">
      <w:pPr>
        <w:numPr>
          <w:ilvl w:val="2"/>
          <w:numId w:val="1"/>
        </w:numPr>
        <w:rPr>
          <w:rFonts w:ascii="Arial" w:hAnsi="Arial" w:cs="Arial"/>
        </w:rPr>
      </w:pPr>
      <w:r w:rsidRPr="00637BFB">
        <w:rPr>
          <w:rFonts w:ascii="Arial" w:hAnsi="Arial" w:cs="Arial"/>
          <w:bCs/>
          <w:i/>
        </w:rPr>
        <w:t>Stroomi supluskoht</w:t>
      </w:r>
      <w:r w:rsidRPr="00637BFB">
        <w:rPr>
          <w:rFonts w:ascii="Arial" w:hAnsi="Arial" w:cs="Arial"/>
          <w:bCs/>
        </w:rPr>
        <w:t xml:space="preserve"> - Pelgurand/Stroomi (edaspidi Stroomi supluskoht) </w:t>
      </w:r>
      <w:r w:rsidRPr="00637BFB">
        <w:rPr>
          <w:rFonts w:ascii="Arial" w:hAnsi="Arial" w:cs="Arial"/>
        </w:rPr>
        <w:t>maismaa-ala (rannaala, rohumaa ja põõsastik), ca 1,45 km pikkuse veepiiri joonega Kopliranna tn ja Seewaldi kollektori ning muutuva veepiiri ja rannaäärse jalgtee vahel. Sõltuvalt tuulte suunast lisandub maismaa-alale merest muutuva suurusega igapäevaselt hooldatav rannaala, mille suurenemine ja vähenemine oleneb veepiiri muutumisest. Kokku 93,4 tuhat m</w:t>
      </w:r>
      <w:r w:rsidRPr="00637BFB">
        <w:rPr>
          <w:rFonts w:ascii="Arial" w:hAnsi="Arial" w:cs="Arial"/>
          <w:vertAlign w:val="superscript"/>
        </w:rPr>
        <w:t>2</w:t>
      </w:r>
      <w:r w:rsidRPr="00637BFB">
        <w:rPr>
          <w:rFonts w:ascii="Arial" w:hAnsi="Arial" w:cs="Arial"/>
        </w:rPr>
        <w:t>.</w:t>
      </w:r>
    </w:p>
    <w:p w14:paraId="0DE184FF" w14:textId="77777777" w:rsidR="00637BFB" w:rsidRPr="00637BFB" w:rsidRDefault="00637BFB" w:rsidP="00637BFB">
      <w:pPr>
        <w:numPr>
          <w:ilvl w:val="2"/>
          <w:numId w:val="1"/>
        </w:numPr>
        <w:rPr>
          <w:rFonts w:ascii="Arial" w:hAnsi="Arial" w:cs="Arial"/>
        </w:rPr>
      </w:pPr>
      <w:r w:rsidRPr="00637BFB">
        <w:rPr>
          <w:rFonts w:ascii="Arial" w:hAnsi="Arial" w:cs="Arial"/>
          <w:bCs/>
          <w:i/>
        </w:rPr>
        <w:t>Pikakari supluskoht</w:t>
      </w:r>
      <w:r w:rsidRPr="00637BFB">
        <w:rPr>
          <w:rFonts w:ascii="Arial" w:hAnsi="Arial" w:cs="Arial"/>
        </w:rPr>
        <w:t xml:space="preserve"> -</w:t>
      </w:r>
      <w:r w:rsidRPr="00637BFB">
        <w:rPr>
          <w:rFonts w:ascii="Arial" w:hAnsi="Arial" w:cs="Arial"/>
          <w:bCs/>
        </w:rPr>
        <w:t xml:space="preserve"> </w:t>
      </w:r>
      <w:r w:rsidRPr="00637BFB">
        <w:rPr>
          <w:rFonts w:ascii="Arial" w:hAnsi="Arial" w:cs="Arial"/>
        </w:rPr>
        <w:t>maismaa-ala (rannaala ja rohumaa), ca 0,3 km veepiiri joonega Paljassaare poolsaarel Katariina kai kõrval, mis koosneb liivaalast, millel asuvad laste mänguväljakud, trenažöörid ja võrkpalliplats ning rohumaast, millel asuvad korvpalli- ja kaubandusplats. Kokku ca 22,5 tuhat m</w:t>
      </w:r>
      <w:r w:rsidRPr="00637BFB">
        <w:rPr>
          <w:rFonts w:ascii="Arial" w:hAnsi="Arial" w:cs="Arial"/>
          <w:vertAlign w:val="superscript"/>
        </w:rPr>
        <w:t>2</w:t>
      </w:r>
      <w:r w:rsidRPr="00637BFB">
        <w:rPr>
          <w:rFonts w:ascii="Arial" w:hAnsi="Arial" w:cs="Arial"/>
        </w:rPr>
        <w:t>.</w:t>
      </w:r>
    </w:p>
    <w:p w14:paraId="1FB7F14C" w14:textId="77777777" w:rsidR="00637BFB" w:rsidRPr="00637BFB" w:rsidRDefault="00637BFB" w:rsidP="00637BFB">
      <w:pPr>
        <w:numPr>
          <w:ilvl w:val="2"/>
          <w:numId w:val="1"/>
        </w:numPr>
        <w:rPr>
          <w:rFonts w:ascii="Arial" w:hAnsi="Arial" w:cs="Arial"/>
        </w:rPr>
      </w:pPr>
      <w:r w:rsidRPr="00637BFB">
        <w:rPr>
          <w:rFonts w:ascii="Arial" w:hAnsi="Arial" w:cs="Arial"/>
          <w:bCs/>
          <w:i/>
        </w:rPr>
        <w:t>Praht</w:t>
      </w:r>
      <w:r w:rsidRPr="00637BFB">
        <w:rPr>
          <w:rFonts w:ascii="Arial" w:hAnsi="Arial" w:cs="Arial"/>
          <w:bCs/>
        </w:rPr>
        <w:t xml:space="preserve"> -</w:t>
      </w:r>
      <w:r w:rsidRPr="00637BFB">
        <w:rPr>
          <w:rFonts w:ascii="Arial" w:hAnsi="Arial" w:cs="Arial"/>
        </w:rPr>
        <w:t xml:space="preserve"> paber, kile ja plastik, puit ja metall, klaasikillud (teravad) ja klaastaara, suitsukonid, puulehed, killustik (fraktsioon 16-60 mm) ja kivid kuni 30 cm läbimõõduga ning jäätmed jms supluskohas;</w:t>
      </w:r>
    </w:p>
    <w:p w14:paraId="6EB0AF19" w14:textId="77777777" w:rsidR="00637BFB" w:rsidRPr="00637BFB" w:rsidRDefault="00637BFB" w:rsidP="00637BFB">
      <w:pPr>
        <w:numPr>
          <w:ilvl w:val="2"/>
          <w:numId w:val="1"/>
        </w:numPr>
        <w:rPr>
          <w:rFonts w:ascii="Arial" w:hAnsi="Arial" w:cs="Arial"/>
        </w:rPr>
      </w:pPr>
      <w:r w:rsidRPr="00637BFB">
        <w:rPr>
          <w:rFonts w:ascii="Arial" w:hAnsi="Arial" w:cs="Arial"/>
          <w:bCs/>
          <w:i/>
        </w:rPr>
        <w:t>Supluskohtade inventar</w:t>
      </w:r>
      <w:r w:rsidRPr="00637BFB">
        <w:rPr>
          <w:rFonts w:ascii="Arial" w:hAnsi="Arial" w:cs="Arial"/>
        </w:rPr>
        <w:t xml:space="preserve"> – lisas 8 nimetatud esemed.</w:t>
      </w:r>
    </w:p>
    <w:p w14:paraId="0B3A3EA8" w14:textId="77777777" w:rsidR="00637BFB" w:rsidRPr="00637BFB" w:rsidRDefault="00637BFB" w:rsidP="00637BFB">
      <w:pPr>
        <w:numPr>
          <w:ilvl w:val="1"/>
          <w:numId w:val="1"/>
        </w:numPr>
        <w:rPr>
          <w:rFonts w:ascii="Arial" w:hAnsi="Arial" w:cs="Arial"/>
        </w:rPr>
      </w:pPr>
      <w:r w:rsidRPr="00637BFB">
        <w:rPr>
          <w:rFonts w:ascii="Arial" w:hAnsi="Arial" w:cs="Arial"/>
          <w:bCs/>
        </w:rPr>
        <w:t>Lepinguga reguleerimata küsimustes juhinduvad lepinguosalised võlaõigusseaduses töövõtulepingu kohta sätestatust.</w:t>
      </w:r>
    </w:p>
    <w:p w14:paraId="54826E26" w14:textId="77777777" w:rsidR="00637BFB" w:rsidRPr="00637BFB" w:rsidRDefault="00637BFB" w:rsidP="00637BFB">
      <w:pPr>
        <w:numPr>
          <w:ilvl w:val="1"/>
          <w:numId w:val="1"/>
        </w:numPr>
        <w:rPr>
          <w:rFonts w:ascii="Arial" w:hAnsi="Arial" w:cs="Arial"/>
        </w:rPr>
      </w:pPr>
      <w:r w:rsidRPr="00637BFB">
        <w:rPr>
          <w:rFonts w:ascii="Arial" w:hAnsi="Arial" w:cs="Arial"/>
          <w:bCs/>
        </w:rPr>
        <w:t>Lepingu täitmisel tekkinud vaidlused lahendatakse läbirääkimiste teel. Kui kokkulepet ei saavutata, lahendatakse vaidlused Eesti Vabariigi õigusaktides ettenähtud korras. Lepingu kohaselt on kohtualluvuseks Harju Maakohus.</w:t>
      </w:r>
    </w:p>
    <w:p w14:paraId="2AC88DB5" w14:textId="77777777" w:rsidR="00637BFB" w:rsidRPr="00637BFB" w:rsidRDefault="00637BFB" w:rsidP="00637BFB">
      <w:pPr>
        <w:numPr>
          <w:ilvl w:val="1"/>
          <w:numId w:val="1"/>
        </w:numPr>
        <w:rPr>
          <w:rFonts w:ascii="Arial" w:hAnsi="Arial" w:cs="Arial"/>
        </w:rPr>
      </w:pPr>
      <w:r w:rsidRPr="00637BFB">
        <w:rPr>
          <w:rFonts w:ascii="Arial" w:hAnsi="Arial" w:cs="Arial"/>
          <w:bCs/>
        </w:rPr>
        <w:t xml:space="preserve"> Leping allkirjastatakse digitaalselt.</w:t>
      </w:r>
    </w:p>
    <w:p w14:paraId="6AF133CA" w14:textId="77777777" w:rsidR="00637BFB" w:rsidRPr="00637BFB" w:rsidRDefault="00637BFB" w:rsidP="00637BFB">
      <w:pPr>
        <w:rPr>
          <w:rFonts w:ascii="Arial" w:hAnsi="Arial" w:cs="Arial"/>
        </w:rPr>
      </w:pPr>
    </w:p>
    <w:p w14:paraId="425CC0D2" w14:textId="77777777" w:rsidR="00637BFB" w:rsidRPr="00637BFB" w:rsidRDefault="00637BFB" w:rsidP="00637BFB">
      <w:pPr>
        <w:rPr>
          <w:rFonts w:ascii="Arial" w:hAnsi="Arial" w:cs="Arial"/>
        </w:rPr>
      </w:pPr>
      <w:r w:rsidRPr="00637BFB">
        <w:rPr>
          <w:rFonts w:ascii="Arial" w:hAnsi="Arial" w:cs="Arial"/>
        </w:rPr>
        <w:t>Lepinguosaliste kontaktandmed ja allkirjad</w:t>
      </w:r>
    </w:p>
    <w:tbl>
      <w:tblPr>
        <w:tblW w:w="0" w:type="auto"/>
        <w:tblLook w:val="01E0" w:firstRow="1" w:lastRow="1" w:firstColumn="1" w:lastColumn="1" w:noHBand="0" w:noVBand="0"/>
      </w:tblPr>
      <w:tblGrid>
        <w:gridCol w:w="4543"/>
        <w:gridCol w:w="4529"/>
      </w:tblGrid>
      <w:tr w:rsidR="00637BFB" w:rsidRPr="00637BFB" w14:paraId="20340EA1" w14:textId="77777777" w:rsidTr="00637BFB">
        <w:tc>
          <w:tcPr>
            <w:tcW w:w="4543" w:type="dxa"/>
            <w:hideMark/>
          </w:tcPr>
          <w:p w14:paraId="7B5E1C9D" w14:textId="77777777" w:rsidR="00637BFB" w:rsidRPr="00637BFB" w:rsidRDefault="00637BFB" w:rsidP="00637BFB">
            <w:pPr>
              <w:rPr>
                <w:rFonts w:ascii="Arial" w:hAnsi="Arial" w:cs="Arial"/>
                <w:b/>
              </w:rPr>
            </w:pPr>
            <w:r w:rsidRPr="00637BFB">
              <w:rPr>
                <w:rFonts w:ascii="Arial" w:hAnsi="Arial" w:cs="Arial"/>
                <w:b/>
              </w:rPr>
              <w:t>Põhja-Tallinna Valitsus</w:t>
            </w:r>
          </w:p>
        </w:tc>
        <w:tc>
          <w:tcPr>
            <w:tcW w:w="4529" w:type="dxa"/>
            <w:hideMark/>
          </w:tcPr>
          <w:p w14:paraId="647CBB8D" w14:textId="4DA860ED" w:rsidR="00637BFB" w:rsidRPr="00DA2039" w:rsidRDefault="00DA2039" w:rsidP="00637BFB">
            <w:pPr>
              <w:rPr>
                <w:rFonts w:ascii="Arial" w:hAnsi="Arial" w:cs="Arial"/>
                <w:b/>
                <w:bCs/>
              </w:rPr>
            </w:pPr>
            <w:r>
              <w:rPr>
                <w:rFonts w:ascii="Arial" w:hAnsi="Arial" w:cs="Arial"/>
                <w:b/>
                <w:bCs/>
              </w:rPr>
              <w:t>Krausberg Eesti OÜ</w:t>
            </w:r>
          </w:p>
        </w:tc>
      </w:tr>
      <w:tr w:rsidR="00637BFB" w:rsidRPr="00637BFB" w14:paraId="7AB630DC" w14:textId="77777777" w:rsidTr="00637BFB">
        <w:tc>
          <w:tcPr>
            <w:tcW w:w="4543" w:type="dxa"/>
          </w:tcPr>
          <w:p w14:paraId="0821FA61" w14:textId="428CA4E0" w:rsidR="00637BFB" w:rsidRPr="00DA2039" w:rsidRDefault="00637BFB" w:rsidP="00637BFB">
            <w:pPr>
              <w:rPr>
                <w:rFonts w:ascii="Arial" w:hAnsi="Arial" w:cs="Arial"/>
                <w:b/>
                <w:bCs/>
              </w:rPr>
            </w:pPr>
          </w:p>
        </w:tc>
        <w:tc>
          <w:tcPr>
            <w:tcW w:w="4529" w:type="dxa"/>
          </w:tcPr>
          <w:p w14:paraId="1A8EFE15" w14:textId="2E0BB0E5" w:rsidR="00637BFB" w:rsidRPr="00DA2039" w:rsidRDefault="00637BFB" w:rsidP="00637BFB">
            <w:pPr>
              <w:rPr>
                <w:rFonts w:ascii="Arial" w:hAnsi="Arial" w:cs="Arial"/>
                <w:b/>
                <w:bCs/>
              </w:rPr>
            </w:pPr>
          </w:p>
        </w:tc>
      </w:tr>
      <w:tr w:rsidR="00637BFB" w:rsidRPr="00637BFB" w14:paraId="78F30F0D" w14:textId="77777777" w:rsidTr="00637BFB">
        <w:tc>
          <w:tcPr>
            <w:tcW w:w="4543" w:type="dxa"/>
            <w:hideMark/>
          </w:tcPr>
          <w:p w14:paraId="3A7D61D5" w14:textId="77777777" w:rsidR="00637BFB" w:rsidRPr="00044F8E" w:rsidRDefault="00637BFB" w:rsidP="00637BFB">
            <w:pPr>
              <w:rPr>
                <w:rFonts w:ascii="Arial" w:hAnsi="Arial" w:cs="Arial"/>
              </w:rPr>
            </w:pPr>
            <w:r w:rsidRPr="00044F8E">
              <w:rPr>
                <w:rFonts w:ascii="Arial" w:hAnsi="Arial" w:cs="Arial"/>
              </w:rPr>
              <w:t xml:space="preserve">telefon 645 7040 </w:t>
            </w:r>
          </w:p>
        </w:tc>
        <w:tc>
          <w:tcPr>
            <w:tcW w:w="4529" w:type="dxa"/>
            <w:hideMark/>
          </w:tcPr>
          <w:p w14:paraId="771EF03B" w14:textId="607DF49B" w:rsidR="00637BFB" w:rsidRPr="00044F8E" w:rsidRDefault="00637BFB" w:rsidP="00637BFB">
            <w:pPr>
              <w:rPr>
                <w:rFonts w:ascii="Arial" w:hAnsi="Arial" w:cs="Arial"/>
              </w:rPr>
            </w:pPr>
            <w:r w:rsidRPr="00044F8E">
              <w:rPr>
                <w:rFonts w:ascii="Arial" w:hAnsi="Arial" w:cs="Arial"/>
              </w:rPr>
              <w:t xml:space="preserve">telefon </w:t>
            </w:r>
            <w:r w:rsidR="00DA2039" w:rsidRPr="00044F8E">
              <w:rPr>
                <w:rFonts w:ascii="Arial" w:hAnsi="Arial" w:cs="Arial"/>
              </w:rPr>
              <w:t>6391377</w:t>
            </w:r>
          </w:p>
        </w:tc>
      </w:tr>
      <w:tr w:rsidR="00637BFB" w:rsidRPr="00637BFB" w14:paraId="234F7183" w14:textId="77777777" w:rsidTr="00637BFB">
        <w:tc>
          <w:tcPr>
            <w:tcW w:w="4543" w:type="dxa"/>
            <w:hideMark/>
          </w:tcPr>
          <w:p w14:paraId="1F955D3C" w14:textId="77777777" w:rsidR="00637BFB" w:rsidRPr="00044F8E" w:rsidRDefault="00637BFB" w:rsidP="00637BFB">
            <w:pPr>
              <w:rPr>
                <w:rFonts w:ascii="Arial" w:hAnsi="Arial" w:cs="Arial"/>
              </w:rPr>
            </w:pPr>
            <w:r w:rsidRPr="00044F8E">
              <w:rPr>
                <w:rFonts w:ascii="Arial" w:hAnsi="Arial" w:cs="Arial"/>
              </w:rPr>
              <w:t>e-post pohja@tallinnlv.ee</w:t>
            </w:r>
          </w:p>
        </w:tc>
        <w:tc>
          <w:tcPr>
            <w:tcW w:w="4529" w:type="dxa"/>
            <w:hideMark/>
          </w:tcPr>
          <w:p w14:paraId="402695D9" w14:textId="18BA5998" w:rsidR="00637BFB" w:rsidRPr="00044F8E" w:rsidRDefault="00637BFB" w:rsidP="00637BFB">
            <w:pPr>
              <w:rPr>
                <w:rFonts w:ascii="Arial" w:hAnsi="Arial" w:cs="Arial"/>
              </w:rPr>
            </w:pPr>
            <w:r w:rsidRPr="00044F8E">
              <w:rPr>
                <w:rFonts w:ascii="Arial" w:hAnsi="Arial" w:cs="Arial"/>
              </w:rPr>
              <w:t xml:space="preserve">e-post </w:t>
            </w:r>
            <w:r w:rsidR="00DA2039" w:rsidRPr="00044F8E">
              <w:rPr>
                <w:rFonts w:ascii="Arial" w:hAnsi="Arial" w:cs="Arial"/>
              </w:rPr>
              <w:t>krausberg@krausberg.ee</w:t>
            </w:r>
          </w:p>
        </w:tc>
      </w:tr>
      <w:tr w:rsidR="00637BFB" w:rsidRPr="00637BFB" w14:paraId="7DE5E3A2" w14:textId="77777777" w:rsidTr="00637BFB">
        <w:tc>
          <w:tcPr>
            <w:tcW w:w="4543" w:type="dxa"/>
          </w:tcPr>
          <w:p w14:paraId="39C27399" w14:textId="77777777" w:rsidR="00637BFB" w:rsidRPr="00044F8E" w:rsidRDefault="00637BFB" w:rsidP="00637BFB">
            <w:pPr>
              <w:rPr>
                <w:rFonts w:ascii="Arial" w:hAnsi="Arial" w:cs="Arial"/>
              </w:rPr>
            </w:pPr>
          </w:p>
        </w:tc>
        <w:tc>
          <w:tcPr>
            <w:tcW w:w="4529" w:type="dxa"/>
            <w:hideMark/>
          </w:tcPr>
          <w:p w14:paraId="73D99995" w14:textId="40E2954C" w:rsidR="00637BFB" w:rsidRPr="00044F8E" w:rsidRDefault="00637BFB" w:rsidP="00637BFB">
            <w:pPr>
              <w:rPr>
                <w:rFonts w:ascii="Arial" w:hAnsi="Arial" w:cs="Arial"/>
              </w:rPr>
            </w:pPr>
            <w:r w:rsidRPr="00044F8E">
              <w:rPr>
                <w:rFonts w:ascii="Arial" w:hAnsi="Arial" w:cs="Arial"/>
              </w:rPr>
              <w:t xml:space="preserve">arvelduskonto nr </w:t>
            </w:r>
            <w:r w:rsidR="009C7300" w:rsidRPr="00044F8E">
              <w:rPr>
                <w:rFonts w:ascii="Arial" w:hAnsi="Arial" w:cs="Arial"/>
              </w:rPr>
              <w:t>EE307700771007992521</w:t>
            </w:r>
          </w:p>
        </w:tc>
      </w:tr>
      <w:tr w:rsidR="00B92CF3" w:rsidRPr="00637BFB" w14:paraId="41045F85" w14:textId="77777777" w:rsidTr="00637BFB">
        <w:tc>
          <w:tcPr>
            <w:tcW w:w="4543" w:type="dxa"/>
          </w:tcPr>
          <w:p w14:paraId="696151AD" w14:textId="77777777" w:rsidR="00B92CF3" w:rsidRPr="00637BFB" w:rsidRDefault="00B92CF3" w:rsidP="00637BFB">
            <w:pPr>
              <w:rPr>
                <w:rFonts w:ascii="Arial" w:hAnsi="Arial" w:cs="Arial"/>
              </w:rPr>
            </w:pPr>
          </w:p>
        </w:tc>
        <w:tc>
          <w:tcPr>
            <w:tcW w:w="4529" w:type="dxa"/>
          </w:tcPr>
          <w:p w14:paraId="55874239" w14:textId="77777777" w:rsidR="00B92CF3" w:rsidRPr="00637BFB" w:rsidRDefault="00B92CF3" w:rsidP="00637BFB">
            <w:pPr>
              <w:rPr>
                <w:rFonts w:ascii="Arial" w:hAnsi="Arial" w:cs="Arial"/>
              </w:rPr>
            </w:pPr>
          </w:p>
        </w:tc>
      </w:tr>
    </w:tbl>
    <w:p w14:paraId="10BE005E" w14:textId="6420D1CA" w:rsidR="00B92CF3" w:rsidRPr="00044F8E" w:rsidRDefault="009C7300">
      <w:pPr>
        <w:rPr>
          <w:rFonts w:ascii="Arial" w:hAnsi="Arial" w:cs="Arial"/>
        </w:rPr>
      </w:pPr>
      <w:r w:rsidRPr="00044F8E">
        <w:rPr>
          <w:rFonts w:ascii="Arial" w:hAnsi="Arial" w:cs="Arial"/>
        </w:rPr>
        <w:t>Manuela Pihlap</w:t>
      </w:r>
      <w:r w:rsidR="00B92CF3" w:rsidRPr="00044F8E">
        <w:rPr>
          <w:rFonts w:ascii="Arial" w:hAnsi="Arial" w:cs="Arial"/>
        </w:rPr>
        <w:t xml:space="preserve">                                              Martin Saar</w:t>
      </w:r>
    </w:p>
    <w:p w14:paraId="0FB5BF8D" w14:textId="13895B62" w:rsidR="00B92CF3" w:rsidRPr="009C7300" w:rsidRDefault="00B92CF3">
      <w:pPr>
        <w:rPr>
          <w:rFonts w:ascii="Arial" w:hAnsi="Arial" w:cs="Arial"/>
          <w:b/>
          <w:bCs/>
        </w:rPr>
      </w:pPr>
      <w:r>
        <w:rPr>
          <w:rFonts w:ascii="Arial" w:hAnsi="Arial" w:cs="Arial"/>
          <w:b/>
          <w:bCs/>
        </w:rPr>
        <w:t>Tellija esindaja                                                Töövõtja esindaja</w:t>
      </w:r>
    </w:p>
    <w:sectPr w:rsidR="00B92CF3" w:rsidRPr="009C73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5E51"/>
    <w:multiLevelType w:val="multilevel"/>
    <w:tmpl w:val="FFFFFFFF"/>
    <w:lvl w:ilvl="0">
      <w:start w:val="1"/>
      <w:numFmt w:val="decimal"/>
      <w:lvlText w:val="%1."/>
      <w:lvlJc w:val="left"/>
      <w:pPr>
        <w:tabs>
          <w:tab w:val="num" w:pos="340"/>
        </w:tabs>
        <w:ind w:left="0" w:firstLine="0"/>
      </w:pPr>
      <w:rPr>
        <w:rFonts w:cs="Times New Roman"/>
        <w:b/>
      </w:rPr>
    </w:lvl>
    <w:lvl w:ilvl="1">
      <w:start w:val="1"/>
      <w:numFmt w:val="decimal"/>
      <w:lvlText w:val="%1.%2."/>
      <w:lvlJc w:val="left"/>
      <w:pPr>
        <w:tabs>
          <w:tab w:val="num" w:pos="510"/>
        </w:tabs>
        <w:ind w:left="0" w:firstLine="0"/>
      </w:pPr>
      <w:rPr>
        <w:rFonts w:cs="Times New Roman"/>
        <w:b w:val="0"/>
      </w:rPr>
    </w:lvl>
    <w:lvl w:ilvl="2">
      <w:start w:val="1"/>
      <w:numFmt w:val="decimal"/>
      <w:lvlText w:val="%1.%2.%3"/>
      <w:lvlJc w:val="left"/>
      <w:pPr>
        <w:tabs>
          <w:tab w:val="num" w:pos="284"/>
        </w:tabs>
        <w:ind w:left="0" w:firstLine="0"/>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356737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BFB"/>
    <w:rsid w:val="00022E40"/>
    <w:rsid w:val="00044F8E"/>
    <w:rsid w:val="000D46B1"/>
    <w:rsid w:val="00422199"/>
    <w:rsid w:val="004B7C0D"/>
    <w:rsid w:val="005B30ED"/>
    <w:rsid w:val="00637BFB"/>
    <w:rsid w:val="006B22FB"/>
    <w:rsid w:val="009779BB"/>
    <w:rsid w:val="009A7E7B"/>
    <w:rsid w:val="009C7300"/>
    <w:rsid w:val="00AC2449"/>
    <w:rsid w:val="00B92CF3"/>
    <w:rsid w:val="00C34CDE"/>
    <w:rsid w:val="00D825D2"/>
    <w:rsid w:val="00DA2039"/>
    <w:rsid w:val="00E2582A"/>
    <w:rsid w:val="00FB04A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607E"/>
  <w15:chartTrackingRefBased/>
  <w15:docId w15:val="{1F54F998-62D1-411F-BDED-939909C2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B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B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B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B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B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B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B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B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B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B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B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B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B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B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B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B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BFB"/>
    <w:rPr>
      <w:rFonts w:eastAsiaTheme="majorEastAsia" w:cstheme="majorBidi"/>
      <w:color w:val="272727" w:themeColor="text1" w:themeTint="D8"/>
    </w:rPr>
  </w:style>
  <w:style w:type="paragraph" w:styleId="Title">
    <w:name w:val="Title"/>
    <w:basedOn w:val="Normal"/>
    <w:next w:val="Normal"/>
    <w:link w:val="TitleChar"/>
    <w:uiPriority w:val="10"/>
    <w:qFormat/>
    <w:rsid w:val="00637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B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B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B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BFB"/>
    <w:pPr>
      <w:spacing w:before="160"/>
      <w:jc w:val="center"/>
    </w:pPr>
    <w:rPr>
      <w:i/>
      <w:iCs/>
      <w:color w:val="404040" w:themeColor="text1" w:themeTint="BF"/>
    </w:rPr>
  </w:style>
  <w:style w:type="character" w:customStyle="1" w:styleId="QuoteChar">
    <w:name w:val="Quote Char"/>
    <w:basedOn w:val="DefaultParagraphFont"/>
    <w:link w:val="Quote"/>
    <w:uiPriority w:val="29"/>
    <w:rsid w:val="00637BFB"/>
    <w:rPr>
      <w:i/>
      <w:iCs/>
      <w:color w:val="404040" w:themeColor="text1" w:themeTint="BF"/>
    </w:rPr>
  </w:style>
  <w:style w:type="paragraph" w:styleId="ListParagraph">
    <w:name w:val="List Paragraph"/>
    <w:basedOn w:val="Normal"/>
    <w:uiPriority w:val="34"/>
    <w:qFormat/>
    <w:rsid w:val="00637BFB"/>
    <w:pPr>
      <w:ind w:left="720"/>
      <w:contextualSpacing/>
    </w:pPr>
  </w:style>
  <w:style w:type="character" w:styleId="IntenseEmphasis">
    <w:name w:val="Intense Emphasis"/>
    <w:basedOn w:val="DefaultParagraphFont"/>
    <w:uiPriority w:val="21"/>
    <w:qFormat/>
    <w:rsid w:val="00637BFB"/>
    <w:rPr>
      <w:i/>
      <w:iCs/>
      <w:color w:val="0F4761" w:themeColor="accent1" w:themeShade="BF"/>
    </w:rPr>
  </w:style>
  <w:style w:type="paragraph" w:styleId="IntenseQuote">
    <w:name w:val="Intense Quote"/>
    <w:basedOn w:val="Normal"/>
    <w:next w:val="Normal"/>
    <w:link w:val="IntenseQuoteChar"/>
    <w:uiPriority w:val="30"/>
    <w:qFormat/>
    <w:rsid w:val="00637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BFB"/>
    <w:rPr>
      <w:i/>
      <w:iCs/>
      <w:color w:val="0F4761" w:themeColor="accent1" w:themeShade="BF"/>
    </w:rPr>
  </w:style>
  <w:style w:type="character" w:styleId="IntenseReference">
    <w:name w:val="Intense Reference"/>
    <w:basedOn w:val="DefaultParagraphFont"/>
    <w:uiPriority w:val="32"/>
    <w:qFormat/>
    <w:rsid w:val="00637BFB"/>
    <w:rPr>
      <w:b/>
      <w:bCs/>
      <w:smallCaps/>
      <w:color w:val="0F4761" w:themeColor="accent1" w:themeShade="BF"/>
      <w:spacing w:val="5"/>
    </w:rPr>
  </w:style>
  <w:style w:type="character" w:styleId="Hyperlink">
    <w:name w:val="Hyperlink"/>
    <w:basedOn w:val="DefaultParagraphFont"/>
    <w:uiPriority w:val="99"/>
    <w:unhideWhenUsed/>
    <w:rsid w:val="00B92CF3"/>
    <w:rPr>
      <w:color w:val="467886" w:themeColor="hyperlink"/>
      <w:u w:val="single"/>
    </w:rPr>
  </w:style>
  <w:style w:type="character" w:styleId="UnresolvedMention">
    <w:name w:val="Unresolved Mention"/>
    <w:basedOn w:val="DefaultParagraphFont"/>
    <w:uiPriority w:val="99"/>
    <w:semiHidden/>
    <w:unhideWhenUsed/>
    <w:rsid w:val="00B92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80007">
      <w:bodyDiv w:val="1"/>
      <w:marLeft w:val="0"/>
      <w:marRight w:val="0"/>
      <w:marTop w:val="0"/>
      <w:marBottom w:val="0"/>
      <w:divBdr>
        <w:top w:val="none" w:sz="0" w:space="0" w:color="auto"/>
        <w:left w:val="none" w:sz="0" w:space="0" w:color="auto"/>
        <w:bottom w:val="none" w:sz="0" w:space="0" w:color="auto"/>
        <w:right w:val="none" w:sz="0" w:space="0" w:color="auto"/>
      </w:divBdr>
    </w:div>
    <w:div w:id="142858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elor.Paas@krausberg.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2148</Words>
  <Characters>12463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Tallinna Strateegikeskus</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Jevgeni Jermolajev</dc:creator>
  <cp:keywords/>
  <dc:description/>
  <cp:lastModifiedBy>Aare Koll</cp:lastModifiedBy>
  <cp:revision>3</cp:revision>
  <dcterms:created xsi:type="dcterms:W3CDTF">2026-01-06T07:48:00Z</dcterms:created>
  <dcterms:modified xsi:type="dcterms:W3CDTF">2026-01-06T11:06:00Z</dcterms:modified>
</cp:coreProperties>
</file>